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CHAMAMENTO PÚBLICO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31/2026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ind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ind w:firstLine="0"/>
        <w:jc w:val="center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REDE MUNICIPAL DE PONTOS DE CULTURA DE CARAGUATATUBA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CULTURA VIVA DO TAMANHO DO BRASIL!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Arial" w:cs="Arial" w:eastAsia="Arial" w:hAnsi="Arial"/>
          <w:b w:val="1"/>
          <w:bCs w:val="1"/>
          <w:smallCap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PREMIAÇÃO DE PONTOS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ANEXO 4 -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2"/>
          <w:szCs w:val="22"/>
          <w:u w:val="single"/>
          <w:rtl w:val="0"/>
        </w:rPr>
        <w:t xml:space="preserve">DECLARAÇÃO DE REPRESENTAÇÃO DO GRUPO/COLETIVO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center" w:leader="none" w:pos="4320"/>
          <w:tab w:val="left" w:leader="none" w:pos="7770"/>
        </w:tabs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Nós, membros do Grupo/Coletivo Cultural _______________________________ (nome do Grupo/Coletivo Cultural), declaramos que, em reunião realizada em __ de ___________ de _____ (dia/mês/ano), fica decidido apresentar a inscrição no Edital de Premiação Cultura Viva, para reconhecimento, valorização e fortalecimento da cultura brasileira.</w:t>
      </w:r>
    </w:p>
    <w:p w:rsidR="00000000" w:rsidDel="00000000" w:rsidP="00000000" w:rsidRDefault="00000000" w:rsidRPr="00000000" w14:paraId="0000000C">
      <w:pPr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Nesta reunião, nomeia-se ___________________________ (Representante do Grupo/Coletivo Cultural), portador(a) da Carteira de Identidade n° ___________ (nº do RG) e CPF n° ___________ (nº do CPF), como representante e responsável por este Grupo/Coletivo Cultural e pela inscrição da candidatura mencionada.</w:t>
      </w:r>
    </w:p>
    <w:p w:rsidR="00000000" w:rsidDel="00000000" w:rsidP="00000000" w:rsidRDefault="00000000" w:rsidRPr="00000000" w14:paraId="0000000D">
      <w:pPr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Assim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AUTORIZAMOS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recebimento do prêmio, no valor integral bruto deR$ 15.106,22 (quinze mil, cento e seis reais e vinte e dois centavos), de acordo com as informações indicadas no Formulário de Inscrição (Anexo 11).</w:t>
      </w:r>
    </w:p>
    <w:p w:rsidR="00000000" w:rsidDel="00000000" w:rsidP="00000000" w:rsidRDefault="00000000" w:rsidRPr="00000000" w14:paraId="0000000F">
      <w:pPr>
        <w:widowControl w:val="0"/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Além disso,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DECLARAMOS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estar cientes de que: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Fundação Educacional e Cultural de Caraguatatuba (Fundacc), a Secretaria de Cidadania e Diversidade Cultural e o Ministério da Cultura não se responsabilizarão por eventuais irregularidades praticadas pelas candidaturas, acerca da destinação dos recursos do Prêmio.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 de total responsabilidade do Grupo/Coletivo Cultural acompanhar a atualização das informações do Edital.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Grupo/Coletivo Cultural cumprirá as regras do Edital, estando de acordo com seus termos e vedações.</w:t>
      </w:r>
    </w:p>
    <w:p w:rsidR="00000000" w:rsidDel="00000000" w:rsidP="00000000" w:rsidRDefault="00000000" w:rsidRPr="00000000" w14:paraId="00000014">
      <w:pPr>
        <w:widowControl w:val="0"/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Caso a candidatura seja selecionada, será necessário o envio das cópias do RG e do CPF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todos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os membros integrantes do Grupo/Coletivo Cultural – apenas maiores de 18 (dezoito) anos - para premiação, na Fase de Habilitação:</w:t>
      </w:r>
    </w:p>
    <w:tbl>
      <w:tblPr>
        <w:tblStyle w:val="Table1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widowControl w:val="0"/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4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widowControl w:val="0"/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(Acrescentar ou retirar tabela referente aos membros integrantes, conforme composição do Coletivo Cultural)</w:t>
      </w:r>
    </w:p>
    <w:p w:rsidR="00000000" w:rsidDel="00000000" w:rsidP="00000000" w:rsidRDefault="00000000" w:rsidRPr="00000000" w14:paraId="00000047">
      <w:pPr>
        <w:widowControl w:val="0"/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120" w:before="240" w:line="240" w:lineRule="auto"/>
        <w:ind w:left="0" w:firstLine="0"/>
        <w:jc w:val="right"/>
        <w:rPr>
          <w:rFonts w:ascii="Arial" w:cs="Arial" w:eastAsia="Arial" w:hAnsi="Arial"/>
          <w:sz w:val="22"/>
          <w:szCs w:val="22"/>
          <w:highlight w:val="green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(Local e data) _____________________,________/_______/ 2025.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620" w:right="14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tabs>
        <w:tab w:val="center" w:leader="none" w:pos="0"/>
      </w:tabs>
      <w:ind w:left="1440" w:firstLine="0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spacing w:line="276" w:lineRule="auto"/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5600390" cy="5461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0039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tabs>
        <w:tab w:val="center" w:leader="none" w:pos="4252"/>
        <w:tab w:val="right" w:leader="none" w:pos="8504"/>
      </w:tabs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2257425" cy="923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//YX9WIycxQrSK5Zppg4WOppFA==">CgMxLjA4AHIhMWFqTGY0ajdaZ2wzdzZ6Z2VKeUhsay1zdENUcEdRZVJY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