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CHAMAMENTO PÚBLICO 31/2026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360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REDE MUNICIPAL DE PONTOS DE CULTURA DE CARAGUATATUBA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CULTURA VIVA DO TAMANHO DO BRASIL!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PREMIAÇÃO DE PONTOS DE CULTURA</w:t>
      </w:r>
    </w:p>
    <w:p w:rsidR="00000000" w:rsidDel="00000000" w:rsidP="00000000" w:rsidRDefault="00000000" w:rsidRPr="00000000" w14:paraId="00000007">
      <w:pPr>
        <w:shd w:fill="ffffff" w:val="clear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ANEXO 6 - FORMULÁRIO PARA PEDIDO DE RECURSO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Arial" w:cs="Arial" w:eastAsia="Arial" w:hAnsi="Arial"/>
          <w:b w:val="1"/>
          <w:bCs w:val="1"/>
          <w:smallCap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567"/>
        </w:tabs>
        <w:spacing w:line="240" w:lineRule="auto"/>
        <w:ind w:left="0" w:firstLine="0"/>
        <w:jc w:val="center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highlight w:val="white"/>
                <w:rtl w:val="0"/>
              </w:rPr>
              <w:t xml:space="preserve">Nome da Entidade ou coletivo Cultural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jc w:val="both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À Comissão de Seleção,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Etapa de Seleção/Habilitação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pelos motivos abaixo:</w:t>
      </w:r>
    </w:p>
    <w:p w:rsidR="00000000" w:rsidDel="00000000" w:rsidP="00000000" w:rsidRDefault="00000000" w:rsidRPr="00000000" w14:paraId="00000011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3">
      <w:pPr>
        <w:widowControl w:val="0"/>
        <w:spacing w:after="120" w:before="240" w:line="240" w:lineRule="auto"/>
        <w:ind w:lef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(Local e data) _____________________,________/_______/ 202_.</w:t>
      </w:r>
    </w:p>
    <w:p w:rsidR="00000000" w:rsidDel="00000000" w:rsidP="00000000" w:rsidRDefault="00000000" w:rsidRPr="00000000" w14:paraId="00000014">
      <w:pPr>
        <w:widowControl w:val="0"/>
        <w:spacing w:after="120" w:before="240" w:line="24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120" w:before="240" w:line="240" w:lineRule="auto"/>
        <w:ind w:lef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</w:t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984" w:left="1133.8582677165355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line="276" w:lineRule="auto"/>
      <w:ind w:hanging="2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6120545" cy="596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545" cy="596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line="276" w:lineRule="auto"/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257425" cy="92392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ind w:left="0" w:hanging="2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c5g167WcP4G+DDQHwgfLCISng==">CgMxLjA4AHIhMVJ3UGtHRndvWEhaeFQ3cjBiLTQ0Zk9HQXFDcFJfUGwy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