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-283.46456692913375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CHAMAMENTO PÚBLICO 32/2026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-283.46456692913375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-283.46456692913375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REDE MUNICIPAL DE PONTOS DE CULTURA DE CARAGUATATUBA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-283.46456692913375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-283.46456692913375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-283.46456692913375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FOMENTO A PROJETOS CONTINUADOS DE PONTOS DE CULTURA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ind w:left="-283.4645669291337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="240" w:lineRule="auto"/>
        <w:ind w:left="-283.46456692913375" w:firstLine="0"/>
        <w:jc w:val="center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ANEXO 6 - MODELO DE 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283.46456692913375" w:firstLine="0"/>
        <w:jc w:val="both"/>
        <w:rPr/>
      </w:pPr>
      <w:r w:rsidDel="00000000" w:rsidR="00000000" w:rsidRPr="00000000">
        <w:rPr>
          <w:rtl w:val="0"/>
        </w:rPr>
        <w:t xml:space="preserve">(para agentes culturais concorrentes às cotas étnico-raciais – negros e negras) </w:t>
      </w:r>
    </w:p>
    <w:p w:rsidR="00000000" w:rsidDel="00000000" w:rsidP="00000000" w:rsidRDefault="00000000" w:rsidRPr="00000000" w14:paraId="0000000B">
      <w:pPr>
        <w:ind w:left="-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283.46456692913375" w:firstLine="0"/>
        <w:jc w:val="both"/>
        <w:rPr/>
      </w:pPr>
      <w:r w:rsidDel="00000000" w:rsidR="00000000" w:rsidRPr="00000000">
        <w:rPr>
          <w:rtl w:val="0"/>
        </w:rPr>
        <w:t xml:space="preserve">Eu,___________________________________________________________, CPF nº_______________________, RG nº ___________________, DECLARO, para fins de participação no Edital  ___________________ (Nome ou número do edital), que sou NEGRO/A.</w:t>
      </w:r>
    </w:p>
    <w:p w:rsidR="00000000" w:rsidDel="00000000" w:rsidP="00000000" w:rsidRDefault="00000000" w:rsidRPr="00000000" w14:paraId="0000000D">
      <w:pPr>
        <w:ind w:left="-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425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Declaro estar ciente de que a presente autodeclaração será verificada por meio de procedimento de heteroidentificação, a ser realizado por comissão designada pela Fundação Educacional e Cultural de Caraguatatuba – FUNDACC.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425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Declaro também estar ciente de que, quando convocado, deverei comparecer ao procedimento de heteroidentificação, que será realizado presencialmente, em data, horário e local a serem oportunamente informados pela FUNDACC.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425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Estou ciente de que o não comparecimento ao procedimento de heteroidentificação ou a não confirmação da autodeclaração pela comissão implicará a perda do direito de concorrer às vagas reservadas para cotas étnico-raciais, permanecendo a inscrição válida para concorrência nas vagas de ampla concorrência, desde que atendidos os demais requisitos do edital.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283.46456692913375" w:right="425" w:firstLine="0"/>
        <w:jc w:val="both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12">
      <w:pPr>
        <w:ind w:left="-283.46456692913375"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</w:t>
      </w:r>
    </w:p>
    <w:p w:rsidR="00000000" w:rsidDel="00000000" w:rsidP="00000000" w:rsidRDefault="00000000" w:rsidRPr="00000000" w14:paraId="00000013">
      <w:pPr>
        <w:ind w:left="-283.46456692913375" w:firstLine="0"/>
        <w:jc w:val="center"/>
        <w:rPr/>
      </w:pPr>
      <w:r w:rsidDel="00000000" w:rsidR="00000000" w:rsidRPr="00000000">
        <w:rPr>
          <w:rtl w:val="0"/>
        </w:rPr>
        <w:t xml:space="preserve">DATA</w:t>
      </w:r>
    </w:p>
    <w:p w:rsidR="00000000" w:rsidDel="00000000" w:rsidP="00000000" w:rsidRDefault="00000000" w:rsidRPr="00000000" w14:paraId="00000014">
      <w:pPr>
        <w:ind w:left="-283.4645669291337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283.46456692913375" w:firstLine="0"/>
        <w:jc w:val="center"/>
        <w:rPr/>
      </w:pPr>
      <w:r w:rsidDel="00000000" w:rsidR="00000000" w:rsidRPr="00000000">
        <w:rPr>
          <w:rtl w:val="0"/>
        </w:rPr>
        <w:t xml:space="preserve">_____________________________</w:t>
      </w:r>
    </w:p>
    <w:p w:rsidR="00000000" w:rsidDel="00000000" w:rsidP="00000000" w:rsidRDefault="00000000" w:rsidRPr="00000000" w14:paraId="00000016">
      <w:pPr>
        <w:ind w:left="-283.46456692913375" w:firstLine="0"/>
        <w:jc w:val="center"/>
        <w:rPr/>
      </w:pPr>
      <w:r w:rsidDel="00000000" w:rsidR="00000000" w:rsidRPr="00000000">
        <w:rPr>
          <w:rtl w:val="0"/>
        </w:rPr>
        <w:t xml:space="preserve">ASSINATURA DO DECLARANTE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rPr/>
    </w:pPr>
    <w:r w:rsidDel="00000000" w:rsidR="00000000" w:rsidRPr="00000000">
      <w:rPr/>
      <w:drawing>
        <wp:inline distB="114300" distT="114300" distL="114300" distR="114300">
          <wp:extent cx="5731200" cy="558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558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2257425" cy="923925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YfNqjdcBZxviWXAuCIBbF6k2BA==">CgMxLjA4AHIhMXVfRy1jd3lQdUtCLUYta2N2U0RRaVRmNmxTZE81X2tl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