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04E77" w14:textId="77777777" w:rsidR="00B03EB7" w:rsidRDefault="00B03EB7" w:rsidP="003D7D4F">
      <w:pPr>
        <w:jc w:val="center"/>
        <w:outlineLvl w:val="0"/>
        <w:rPr>
          <w:b/>
          <w:bCs/>
          <w:caps/>
          <w:kern w:val="36"/>
          <w:sz w:val="36"/>
          <w:szCs w:val="36"/>
        </w:rPr>
      </w:pPr>
    </w:p>
    <w:p w14:paraId="207B9250" w14:textId="77777777" w:rsidR="00B03EB7" w:rsidRDefault="00B03EB7" w:rsidP="003D7D4F">
      <w:pPr>
        <w:jc w:val="center"/>
        <w:outlineLvl w:val="0"/>
        <w:rPr>
          <w:b/>
          <w:bCs/>
          <w:caps/>
          <w:kern w:val="36"/>
          <w:sz w:val="36"/>
          <w:szCs w:val="36"/>
        </w:rPr>
      </w:pPr>
    </w:p>
    <w:p w14:paraId="201D1AB8" w14:textId="6ACEF435" w:rsidR="003D7D4F" w:rsidRPr="00843B0A" w:rsidRDefault="003D7D4F" w:rsidP="003D7D4F">
      <w:pPr>
        <w:jc w:val="center"/>
        <w:outlineLvl w:val="0"/>
        <w:rPr>
          <w:b/>
          <w:bCs/>
          <w:caps/>
          <w:kern w:val="36"/>
          <w:sz w:val="36"/>
          <w:szCs w:val="36"/>
        </w:rPr>
      </w:pPr>
      <w:r w:rsidRPr="00843B0A">
        <w:rPr>
          <w:b/>
          <w:bCs/>
          <w:caps/>
          <w:kern w:val="36"/>
          <w:sz w:val="36"/>
          <w:szCs w:val="36"/>
        </w:rPr>
        <w:t>PROJETO DE LEI Nº _____, de __ DE _______ DE 2026.</w:t>
      </w:r>
    </w:p>
    <w:p w14:paraId="1796D312" w14:textId="77777777" w:rsidR="003D7D4F" w:rsidRPr="00843B0A" w:rsidRDefault="003D7D4F" w:rsidP="003D7D4F">
      <w:pPr>
        <w:jc w:val="center"/>
        <w:outlineLvl w:val="0"/>
        <w:rPr>
          <w:b/>
          <w:bCs/>
          <w:caps/>
          <w:kern w:val="36"/>
        </w:rPr>
      </w:pPr>
    </w:p>
    <w:p w14:paraId="102C254B" w14:textId="77777777" w:rsidR="007E1543" w:rsidRPr="00843B0A" w:rsidRDefault="007E1543" w:rsidP="003D7D4F">
      <w:pPr>
        <w:ind w:left="4536"/>
        <w:jc w:val="both"/>
        <w:rPr>
          <w:i/>
        </w:rPr>
      </w:pPr>
    </w:p>
    <w:p w14:paraId="089F7A3A" w14:textId="77777777" w:rsidR="003D7D4F" w:rsidRPr="00843B0A" w:rsidRDefault="003D7D4F" w:rsidP="003D7D4F">
      <w:pPr>
        <w:ind w:left="4536"/>
        <w:jc w:val="both"/>
        <w:rPr>
          <w:i/>
          <w:snapToGrid w:val="0"/>
        </w:rPr>
      </w:pPr>
      <w:r w:rsidRPr="00843B0A">
        <w:rPr>
          <w:i/>
        </w:rPr>
        <w:t xml:space="preserve">“Dispõe sobre o funcionamento da Feira de Arte e Artesanato de Caraguatatuba – FEMAAC e </w:t>
      </w:r>
      <w:r w:rsidRPr="00843B0A">
        <w:rPr>
          <w:bCs/>
          <w:i/>
          <w:iCs/>
        </w:rPr>
        <w:t>dá outras providências</w:t>
      </w:r>
      <w:r w:rsidRPr="00843B0A">
        <w:rPr>
          <w:i/>
          <w:snapToGrid w:val="0"/>
        </w:rPr>
        <w:t>”.</w:t>
      </w:r>
    </w:p>
    <w:p w14:paraId="6920BD96" w14:textId="77777777" w:rsidR="003D7D4F" w:rsidRPr="00843B0A" w:rsidRDefault="003D7D4F" w:rsidP="003D7D4F">
      <w:pPr>
        <w:ind w:left="4536"/>
        <w:jc w:val="both"/>
        <w:rPr>
          <w:bCs/>
          <w:i/>
          <w:iCs/>
        </w:rPr>
      </w:pPr>
    </w:p>
    <w:p w14:paraId="6B6E158F" w14:textId="77777777" w:rsidR="00F57C78" w:rsidRPr="00843B0A" w:rsidRDefault="00F57C78" w:rsidP="00F57C78">
      <w:pPr>
        <w:pStyle w:val="NormalWeb"/>
        <w:ind w:firstLine="1134"/>
        <w:jc w:val="both"/>
        <w:rPr>
          <w:rFonts w:ascii="Arial" w:eastAsia="Georgia" w:hAnsi="Arial" w:cs="Arial"/>
          <w:b/>
          <w:sz w:val="24"/>
          <w:shd w:val="clear" w:color="auto" w:fill="FFFFFF"/>
          <w:lang w:val="pt-BR"/>
        </w:rPr>
      </w:pPr>
    </w:p>
    <w:p w14:paraId="793DFE37" w14:textId="77777777" w:rsidR="0087748A" w:rsidRPr="00843B0A" w:rsidRDefault="00F57C78" w:rsidP="0087748A">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Art. 1º </w:t>
      </w:r>
      <w:r w:rsidRPr="00843B0A">
        <w:rPr>
          <w:rFonts w:ascii="Arial" w:eastAsia="Georgia" w:hAnsi="Arial" w:cs="Arial"/>
          <w:sz w:val="24"/>
          <w:shd w:val="clear" w:color="auto" w:fill="FFFFFF"/>
          <w:lang w:val="pt-BR"/>
        </w:rPr>
        <w:t>Esta Lei disciplina o funcionamento da Feira Municipal de Arte e Artesanato de Caraguatatuba - FEMAAC, que se destina à exposição e à comercialização de trabalhos dos artistas e artesãos, a qual ficará instalada na Praça Dr. Diógenes Ribeiro de Lima.</w:t>
      </w:r>
    </w:p>
    <w:p w14:paraId="5A4E7A24" w14:textId="77777777" w:rsidR="0087748A" w:rsidRPr="00843B0A" w:rsidRDefault="0087748A" w:rsidP="0087748A">
      <w:pPr>
        <w:pStyle w:val="NormalWeb"/>
        <w:ind w:firstLine="1134"/>
        <w:jc w:val="both"/>
        <w:rPr>
          <w:rFonts w:ascii="Arial" w:eastAsia="Georgia" w:hAnsi="Arial" w:cs="Arial"/>
          <w:sz w:val="24"/>
          <w:shd w:val="clear" w:color="auto" w:fill="FFFFFF"/>
          <w:lang w:val="pt-BR"/>
        </w:rPr>
      </w:pPr>
    </w:p>
    <w:p w14:paraId="0FB0A227" w14:textId="77777777" w:rsidR="0087748A" w:rsidRPr="00843B0A" w:rsidRDefault="0087748A" w:rsidP="0087748A">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Parágrafo único.</w:t>
      </w:r>
      <w:r w:rsidRPr="00843B0A">
        <w:rPr>
          <w:rFonts w:ascii="Arial" w:eastAsia="Georgia" w:hAnsi="Arial" w:cs="Arial"/>
          <w:sz w:val="24"/>
          <w:shd w:val="clear" w:color="auto" w:fill="FFFFFF"/>
          <w:lang w:val="pt-BR"/>
        </w:rPr>
        <w:t xml:space="preserve"> A Feira Municipal de Arte e Artesanato de Caraguatatuba – FEMAAC em funcionamento na Praça Dr. Diógenes Ribeiro de Lima, classificada como ponto turístico Municipal, deverá manter seus boxes em funcionamento, com atendimento presencial ao público, nos finais de semana, em todos os feriados, em feriados prolongados e durante os períodos de férias escolares de verão e de inverno, nos termos da presente lei.</w:t>
      </w:r>
    </w:p>
    <w:p w14:paraId="06497B4D" w14:textId="77777777" w:rsidR="0087748A" w:rsidRPr="00843B0A" w:rsidRDefault="0087748A" w:rsidP="00F57C78">
      <w:pPr>
        <w:pStyle w:val="NormalWeb"/>
        <w:ind w:firstLine="1134"/>
        <w:jc w:val="both"/>
        <w:rPr>
          <w:rFonts w:ascii="Arial" w:eastAsia="Georgia" w:hAnsi="Arial" w:cs="Arial"/>
          <w:sz w:val="24"/>
          <w:shd w:val="clear" w:color="auto" w:fill="FFFFFF"/>
          <w:lang w:val="pt-BR"/>
        </w:rPr>
      </w:pPr>
    </w:p>
    <w:p w14:paraId="4C0BF73D" w14:textId="77777777" w:rsidR="00F57C78" w:rsidRPr="00843B0A" w:rsidRDefault="00F57C78" w:rsidP="00F57C78">
      <w:pPr>
        <w:pStyle w:val="NormalWeb"/>
        <w:ind w:firstLine="1134"/>
        <w:jc w:val="both"/>
        <w:rPr>
          <w:rFonts w:ascii="Arial" w:eastAsia="Georgia" w:hAnsi="Arial" w:cs="Arial"/>
          <w:sz w:val="24"/>
          <w:lang w:val="pt-BR"/>
        </w:rPr>
      </w:pPr>
    </w:p>
    <w:p w14:paraId="0218B6D5"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8" w:history="1">
        <w:r w:rsidR="00F57C78" w:rsidRPr="00843B0A">
          <w:rPr>
            <w:rStyle w:val="Hyperlink"/>
            <w:rFonts w:ascii="Arial" w:eastAsia="Georgia" w:hAnsi="Arial" w:cs="Arial"/>
            <w:b/>
            <w:color w:val="auto"/>
            <w:sz w:val="24"/>
            <w:u w:val="none"/>
            <w:shd w:val="clear" w:color="auto" w:fill="FFFFFF"/>
            <w:lang w:val="pt-BR"/>
          </w:rPr>
          <w:t>Art. 2º</w:t>
        </w:r>
      </w:hyperlink>
      <w:r w:rsidR="00F57C78" w:rsidRPr="00843B0A">
        <w:rPr>
          <w:rFonts w:ascii="Arial" w:eastAsia="Georgia" w:hAnsi="Arial" w:cs="Arial"/>
          <w:sz w:val="24"/>
          <w:shd w:val="clear" w:color="auto" w:fill="FFFFFF"/>
          <w:lang w:val="pt-BR"/>
        </w:rPr>
        <w:t>  A FEMAAC tem por objetivo:</w:t>
      </w:r>
    </w:p>
    <w:p w14:paraId="092AAA6D"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p>
    <w:p w14:paraId="44D8CF0C" w14:textId="77777777" w:rsidR="00F57C78" w:rsidRPr="00843B0A" w:rsidRDefault="00B43675" w:rsidP="00F57C78">
      <w:pPr>
        <w:pStyle w:val="NormalWeb"/>
        <w:ind w:firstLine="1134"/>
        <w:jc w:val="both"/>
        <w:rPr>
          <w:rFonts w:ascii="Arial" w:eastAsia="Georgia" w:hAnsi="Arial" w:cs="Arial"/>
          <w:sz w:val="24"/>
          <w:lang w:val="pt-BR"/>
        </w:rPr>
      </w:pPr>
      <w:hyperlink r:id="rId9" w:history="1">
        <w:r w:rsidR="00F57C78" w:rsidRPr="00843B0A">
          <w:rPr>
            <w:rStyle w:val="Hyperlink"/>
            <w:rFonts w:ascii="Arial" w:eastAsia="Georgia" w:hAnsi="Arial" w:cs="Arial"/>
            <w:b/>
            <w:color w:val="auto"/>
            <w:sz w:val="24"/>
            <w:u w:val="none"/>
            <w:shd w:val="clear" w:color="auto" w:fill="FFFFFF"/>
            <w:lang w:val="pt-BR"/>
          </w:rPr>
          <w:t>I -</w:t>
        </w:r>
      </w:hyperlink>
      <w:r w:rsidR="00F57C78" w:rsidRPr="00843B0A">
        <w:rPr>
          <w:rFonts w:ascii="Arial" w:eastAsia="Georgia" w:hAnsi="Arial" w:cs="Arial"/>
          <w:b/>
          <w:sz w:val="24"/>
          <w:shd w:val="clear" w:color="auto" w:fill="FFFFFF"/>
          <w:lang w:val="pt-BR"/>
        </w:rPr>
        <w:t> </w:t>
      </w:r>
      <w:r w:rsidR="00F57C78" w:rsidRPr="00843B0A">
        <w:rPr>
          <w:rFonts w:ascii="Arial" w:eastAsia="Georgia" w:hAnsi="Arial" w:cs="Arial"/>
          <w:sz w:val="24"/>
          <w:shd w:val="clear" w:color="auto" w:fill="FFFFFF"/>
          <w:lang w:val="pt-BR"/>
        </w:rPr>
        <w:t>oferecer aos munícipes e visitantes a oportunidade de experenciar o ato de transformar matéria prima em arte, conhecer o artesão, a artesã e artistas plásticos que criam e produzem por meio de suas técnicas, diferentes materiais e suas histórias, buscando a ampliação do repertório cultural e a troca dos saberes;</w:t>
      </w:r>
    </w:p>
    <w:p w14:paraId="4C8BD9B7" w14:textId="77777777" w:rsidR="00F57C78" w:rsidRPr="00843B0A" w:rsidRDefault="00F57C78" w:rsidP="00F57C78">
      <w:pPr>
        <w:pStyle w:val="NormalWeb"/>
        <w:ind w:firstLine="1134"/>
        <w:jc w:val="both"/>
        <w:rPr>
          <w:rFonts w:ascii="Arial" w:hAnsi="Arial" w:cs="Arial"/>
          <w:sz w:val="24"/>
          <w:lang w:val="pt-BR"/>
        </w:rPr>
      </w:pPr>
    </w:p>
    <w:p w14:paraId="2C2C0E49" w14:textId="77777777" w:rsidR="00F57C78" w:rsidRPr="00843B0A" w:rsidRDefault="00B43675" w:rsidP="00F57C78">
      <w:pPr>
        <w:pStyle w:val="NormalWeb"/>
        <w:ind w:firstLine="1134"/>
        <w:jc w:val="both"/>
        <w:rPr>
          <w:rFonts w:ascii="Arial" w:eastAsia="Georgia" w:hAnsi="Arial" w:cs="Arial"/>
          <w:sz w:val="22"/>
          <w:szCs w:val="22"/>
          <w:shd w:val="clear" w:color="auto" w:fill="FFFFFF"/>
          <w:lang w:val="pt-BR"/>
        </w:rPr>
      </w:pPr>
      <w:hyperlink r:id="rId10" w:history="1">
        <w:r w:rsidR="00F57C78" w:rsidRPr="00843B0A">
          <w:rPr>
            <w:rStyle w:val="Hyperlink"/>
            <w:rFonts w:ascii="Arial" w:eastAsia="Georgia" w:hAnsi="Arial" w:cs="Arial"/>
            <w:b/>
            <w:color w:val="auto"/>
            <w:sz w:val="22"/>
            <w:szCs w:val="22"/>
            <w:u w:val="none"/>
            <w:shd w:val="clear" w:color="auto" w:fill="FFFFFF"/>
            <w:lang w:val="pt-BR"/>
          </w:rPr>
          <w:t xml:space="preserve">II </w:t>
        </w:r>
        <w:r w:rsidR="00F57C78" w:rsidRPr="00843B0A">
          <w:rPr>
            <w:rStyle w:val="Hyperlink"/>
            <w:rFonts w:ascii="Arial" w:eastAsia="Georgia" w:hAnsi="Arial" w:cs="Arial"/>
            <w:bCs/>
            <w:color w:val="auto"/>
            <w:sz w:val="22"/>
            <w:szCs w:val="22"/>
            <w:u w:val="none"/>
            <w:shd w:val="clear" w:color="auto" w:fill="FFFFFF"/>
            <w:lang w:val="pt-BR"/>
          </w:rPr>
          <w:t>-</w:t>
        </w:r>
      </w:hyperlink>
      <w:r w:rsidR="00F57C78" w:rsidRPr="00843B0A">
        <w:rPr>
          <w:rFonts w:ascii="Arial" w:eastAsia="Georgia" w:hAnsi="Arial" w:cs="Arial"/>
          <w:b/>
          <w:sz w:val="22"/>
          <w:szCs w:val="22"/>
          <w:shd w:val="clear" w:color="auto" w:fill="FFFFFF"/>
          <w:lang w:val="pt-BR"/>
        </w:rPr>
        <w:t> </w:t>
      </w:r>
      <w:r w:rsidR="00F57C78" w:rsidRPr="00843B0A">
        <w:rPr>
          <w:rFonts w:ascii="Arial" w:eastAsia="Georgia" w:hAnsi="Arial" w:cs="Arial"/>
          <w:sz w:val="22"/>
          <w:szCs w:val="22"/>
          <w:shd w:val="clear" w:color="auto" w:fill="FFFFFF"/>
          <w:lang w:val="pt-BR"/>
        </w:rPr>
        <w:t>divulgar diferentes técnicas artesanais e formas de trabalhos manuais e individuais e de expressivo valor artístico;</w:t>
      </w:r>
    </w:p>
    <w:p w14:paraId="312CC0F7" w14:textId="77777777" w:rsidR="00F57C78" w:rsidRPr="00843B0A" w:rsidRDefault="00F57C78" w:rsidP="00F57C78">
      <w:pPr>
        <w:pStyle w:val="NormalWeb"/>
        <w:ind w:firstLine="1134"/>
        <w:jc w:val="both"/>
        <w:rPr>
          <w:rFonts w:ascii="Arial" w:eastAsia="Georgia" w:hAnsi="Arial" w:cs="Arial"/>
          <w:sz w:val="22"/>
          <w:szCs w:val="22"/>
          <w:shd w:val="clear" w:color="auto" w:fill="FFFFFF"/>
          <w:lang w:val="pt-BR"/>
        </w:rPr>
      </w:pPr>
    </w:p>
    <w:p w14:paraId="1CF39149" w14:textId="77777777" w:rsidR="00945244" w:rsidRPr="00843B0A" w:rsidRDefault="00B43675" w:rsidP="00945244">
      <w:pPr>
        <w:pStyle w:val="NormalWeb"/>
        <w:ind w:firstLine="1134"/>
        <w:jc w:val="both"/>
        <w:rPr>
          <w:rFonts w:ascii="Arial" w:eastAsia="Georgia" w:hAnsi="Arial" w:cs="Arial"/>
          <w:sz w:val="22"/>
          <w:szCs w:val="22"/>
          <w:shd w:val="clear" w:color="auto" w:fill="FFFFFF"/>
          <w:lang w:val="pt-BR"/>
        </w:rPr>
      </w:pPr>
      <w:hyperlink r:id="rId11" w:history="1">
        <w:r w:rsidR="00F57C78" w:rsidRPr="00843B0A">
          <w:rPr>
            <w:rFonts w:ascii="Arial" w:hAnsi="Arial" w:cs="Arial"/>
            <w:b/>
            <w:bCs/>
            <w:sz w:val="22"/>
            <w:szCs w:val="22"/>
            <w:lang w:val="pt-BR"/>
          </w:rPr>
          <w:t>III</w:t>
        </w:r>
        <w:r w:rsidR="00F57C78" w:rsidRPr="00843B0A">
          <w:rPr>
            <w:rFonts w:ascii="Arial" w:hAnsi="Arial" w:cs="Arial"/>
            <w:sz w:val="22"/>
            <w:szCs w:val="22"/>
            <w:lang w:val="pt-BR"/>
          </w:rPr>
          <w:t xml:space="preserve"> -</w:t>
        </w:r>
      </w:hyperlink>
      <w:r w:rsidR="00F57C78" w:rsidRPr="00843B0A">
        <w:rPr>
          <w:rFonts w:ascii="Arial" w:eastAsia="Georgia" w:hAnsi="Arial" w:cs="Arial"/>
          <w:sz w:val="22"/>
          <w:szCs w:val="22"/>
          <w:shd w:val="clear" w:color="auto" w:fill="FFFFFF"/>
          <w:lang w:val="pt-BR"/>
        </w:rPr>
        <w:t> fomentar a arte e a cultura no Município, promovendo eventos específicos de apreciação e divulgação</w:t>
      </w:r>
      <w:r w:rsidR="00945244" w:rsidRPr="00843B0A">
        <w:rPr>
          <w:rFonts w:ascii="Arial" w:eastAsia="Georgia" w:hAnsi="Arial" w:cs="Arial"/>
          <w:sz w:val="22"/>
          <w:szCs w:val="22"/>
          <w:shd w:val="clear" w:color="auto" w:fill="FFFFFF"/>
          <w:lang w:val="pt-BR"/>
        </w:rPr>
        <w:t>;</w:t>
      </w:r>
    </w:p>
    <w:p w14:paraId="471950EC" w14:textId="77777777" w:rsidR="00945244" w:rsidRPr="00843B0A" w:rsidRDefault="00945244" w:rsidP="00945244">
      <w:pPr>
        <w:pStyle w:val="NormalWeb"/>
        <w:ind w:firstLine="1134"/>
        <w:jc w:val="both"/>
        <w:rPr>
          <w:rFonts w:ascii="Arial" w:eastAsia="Georgia" w:hAnsi="Arial" w:cs="Arial"/>
          <w:sz w:val="22"/>
          <w:szCs w:val="22"/>
          <w:shd w:val="clear" w:color="auto" w:fill="FFFFFF"/>
          <w:lang w:val="pt-BR"/>
        </w:rPr>
      </w:pPr>
    </w:p>
    <w:p w14:paraId="31423870" w14:textId="77777777" w:rsidR="006B1DB3" w:rsidRPr="00843B0A" w:rsidRDefault="00B43675" w:rsidP="00945244">
      <w:pPr>
        <w:pStyle w:val="NormalWeb"/>
        <w:ind w:firstLine="1134"/>
        <w:jc w:val="both"/>
        <w:rPr>
          <w:rFonts w:ascii="Arial" w:eastAsia="Georgia" w:hAnsi="Arial" w:cs="Arial"/>
          <w:sz w:val="22"/>
          <w:szCs w:val="22"/>
          <w:shd w:val="clear" w:color="auto" w:fill="FFFFFF"/>
          <w:lang w:val="pt-BR"/>
        </w:rPr>
      </w:pPr>
      <w:hyperlink r:id="rId12" w:history="1">
        <w:r w:rsidR="00F57C78" w:rsidRPr="00843B0A">
          <w:rPr>
            <w:rFonts w:ascii="Arial" w:hAnsi="Arial" w:cs="Arial"/>
            <w:b/>
            <w:bCs/>
            <w:sz w:val="22"/>
            <w:szCs w:val="22"/>
            <w:lang w:val="pt-BR"/>
          </w:rPr>
          <w:t>IV</w:t>
        </w:r>
        <w:r w:rsidR="00F57C78" w:rsidRPr="00843B0A">
          <w:rPr>
            <w:rFonts w:ascii="Arial" w:hAnsi="Arial" w:cs="Arial"/>
            <w:sz w:val="22"/>
            <w:szCs w:val="22"/>
            <w:lang w:val="pt-BR"/>
          </w:rPr>
          <w:t xml:space="preserve"> -</w:t>
        </w:r>
      </w:hyperlink>
      <w:r w:rsidR="00F57C78" w:rsidRPr="00843B0A">
        <w:rPr>
          <w:rFonts w:ascii="Arial" w:eastAsia="Georgia" w:hAnsi="Arial" w:cs="Arial"/>
          <w:sz w:val="22"/>
          <w:szCs w:val="22"/>
          <w:shd w:val="clear" w:color="auto" w:fill="FFFFFF"/>
          <w:lang w:val="pt-BR"/>
        </w:rPr>
        <w:t> viabilizar economicamente a arte artesanal no Município</w:t>
      </w:r>
      <w:r w:rsidR="00945244" w:rsidRPr="00843B0A">
        <w:rPr>
          <w:rFonts w:ascii="Arial" w:eastAsia="Georgia" w:hAnsi="Arial" w:cs="Arial"/>
          <w:sz w:val="22"/>
          <w:szCs w:val="22"/>
          <w:shd w:val="clear" w:color="auto" w:fill="FFFFFF"/>
          <w:lang w:val="pt-BR"/>
        </w:rPr>
        <w:t>;</w:t>
      </w:r>
    </w:p>
    <w:p w14:paraId="547BFE32" w14:textId="77777777" w:rsidR="0087748A" w:rsidRPr="00843B0A" w:rsidRDefault="0087748A" w:rsidP="0087748A">
      <w:pPr>
        <w:pStyle w:val="NormalWeb"/>
        <w:tabs>
          <w:tab w:val="left" w:pos="4485"/>
        </w:tabs>
        <w:ind w:firstLine="1134"/>
        <w:jc w:val="both"/>
        <w:rPr>
          <w:rFonts w:ascii="Arial" w:eastAsia="Georgia" w:hAnsi="Arial" w:cs="Arial"/>
          <w:sz w:val="22"/>
          <w:szCs w:val="22"/>
          <w:shd w:val="clear" w:color="auto" w:fill="FFFFFF"/>
          <w:lang w:val="pt-BR"/>
        </w:rPr>
      </w:pPr>
      <w:r w:rsidRPr="00843B0A">
        <w:rPr>
          <w:rFonts w:ascii="Arial" w:eastAsia="Georgia" w:hAnsi="Arial" w:cs="Arial"/>
          <w:sz w:val="22"/>
          <w:szCs w:val="22"/>
          <w:shd w:val="clear" w:color="auto" w:fill="FFFFFF"/>
          <w:lang w:val="pt-BR"/>
        </w:rPr>
        <w:tab/>
      </w:r>
    </w:p>
    <w:p w14:paraId="33D3B861" w14:textId="77777777" w:rsidR="0087748A" w:rsidRPr="00843B0A" w:rsidRDefault="0087748A" w:rsidP="00945244">
      <w:pPr>
        <w:pStyle w:val="NormalWeb"/>
        <w:ind w:firstLine="1134"/>
        <w:jc w:val="both"/>
        <w:rPr>
          <w:rFonts w:ascii="Arial" w:eastAsia="Georgia" w:hAnsi="Arial" w:cs="Arial"/>
          <w:sz w:val="22"/>
          <w:szCs w:val="22"/>
          <w:shd w:val="clear" w:color="auto" w:fill="FFFFFF"/>
          <w:lang w:val="pt-BR"/>
        </w:rPr>
      </w:pPr>
      <w:r w:rsidRPr="00843B0A">
        <w:rPr>
          <w:rFonts w:ascii="Arial" w:eastAsia="Georgia" w:hAnsi="Arial" w:cs="Arial"/>
          <w:b/>
          <w:bCs/>
          <w:sz w:val="22"/>
          <w:szCs w:val="22"/>
          <w:shd w:val="clear" w:color="auto" w:fill="FFFFFF"/>
          <w:lang w:val="pt-BR"/>
        </w:rPr>
        <w:t>V</w:t>
      </w:r>
      <w:r w:rsidRPr="00843B0A">
        <w:rPr>
          <w:rFonts w:ascii="Arial" w:eastAsia="Georgia" w:hAnsi="Arial" w:cs="Arial"/>
          <w:sz w:val="22"/>
          <w:szCs w:val="22"/>
          <w:shd w:val="clear" w:color="auto" w:fill="FFFFFF"/>
          <w:lang w:val="pt-BR"/>
        </w:rPr>
        <w:t>- ser um ponto turístico do Município;</w:t>
      </w:r>
    </w:p>
    <w:p w14:paraId="5C553083" w14:textId="77777777" w:rsidR="00945244" w:rsidRPr="00843B0A" w:rsidRDefault="00945244" w:rsidP="00945244">
      <w:pPr>
        <w:pStyle w:val="NormalWeb"/>
        <w:ind w:firstLine="1134"/>
        <w:jc w:val="both"/>
        <w:rPr>
          <w:rFonts w:ascii="Arial" w:eastAsia="Georgia" w:hAnsi="Arial" w:cs="Arial"/>
          <w:sz w:val="22"/>
          <w:szCs w:val="22"/>
          <w:shd w:val="clear" w:color="auto" w:fill="FFFFFF"/>
          <w:lang w:val="pt-BR"/>
        </w:rPr>
      </w:pPr>
    </w:p>
    <w:p w14:paraId="4B32F22C" w14:textId="77777777" w:rsidR="006B1DB3" w:rsidRPr="00843B0A" w:rsidRDefault="006B1DB3" w:rsidP="00F57C78">
      <w:pPr>
        <w:pStyle w:val="NormalWeb"/>
        <w:ind w:firstLine="1134"/>
        <w:jc w:val="both"/>
        <w:rPr>
          <w:rFonts w:ascii="Arial" w:eastAsia="Georgia" w:hAnsi="Arial" w:cs="Arial"/>
          <w:sz w:val="24"/>
          <w:lang w:val="pt-BR"/>
        </w:rPr>
      </w:pPr>
      <w:r w:rsidRPr="00843B0A">
        <w:rPr>
          <w:rFonts w:ascii="Arial" w:eastAsia="Georgia" w:hAnsi="Arial" w:cs="Arial"/>
          <w:b/>
          <w:bCs/>
          <w:sz w:val="22"/>
          <w:szCs w:val="22"/>
          <w:shd w:val="clear" w:color="auto" w:fill="FFFFFF"/>
          <w:lang w:val="pt-BR"/>
        </w:rPr>
        <w:t>V</w:t>
      </w:r>
      <w:r w:rsidR="0087748A" w:rsidRPr="00843B0A">
        <w:rPr>
          <w:rFonts w:ascii="Arial" w:eastAsia="Georgia" w:hAnsi="Arial" w:cs="Arial"/>
          <w:b/>
          <w:bCs/>
          <w:sz w:val="22"/>
          <w:szCs w:val="22"/>
          <w:shd w:val="clear" w:color="auto" w:fill="FFFFFF"/>
          <w:lang w:val="pt-BR"/>
        </w:rPr>
        <w:t>I</w:t>
      </w:r>
      <w:r w:rsidR="008034F6" w:rsidRPr="00843B0A">
        <w:rPr>
          <w:rFonts w:ascii="Arial" w:eastAsia="Georgia" w:hAnsi="Arial" w:cs="Arial"/>
          <w:sz w:val="22"/>
          <w:szCs w:val="22"/>
          <w:shd w:val="clear" w:color="auto" w:fill="FFFFFF"/>
          <w:lang w:val="pt-BR"/>
        </w:rPr>
        <w:t>-f</w:t>
      </w:r>
      <w:r w:rsidRPr="00843B0A">
        <w:rPr>
          <w:rFonts w:ascii="Arial" w:eastAsia="Georgia" w:hAnsi="Arial" w:cs="Arial"/>
          <w:sz w:val="22"/>
          <w:szCs w:val="22"/>
          <w:shd w:val="clear" w:color="auto" w:fill="FFFFFF"/>
          <w:lang w:val="pt-BR"/>
        </w:rPr>
        <w:t>ortalecer a cadeia econômica turística do</w:t>
      </w:r>
      <w:r w:rsidRPr="00843B0A">
        <w:rPr>
          <w:rFonts w:ascii="Arial" w:eastAsia="Georgia" w:hAnsi="Arial" w:cs="Arial"/>
          <w:sz w:val="24"/>
          <w:shd w:val="clear" w:color="auto" w:fill="FFFFFF"/>
          <w:lang w:val="pt-BR"/>
        </w:rPr>
        <w:t xml:space="preserve"> Município.</w:t>
      </w:r>
    </w:p>
    <w:p w14:paraId="7C8160FD" w14:textId="77777777" w:rsidR="00F57C78" w:rsidRPr="00843B0A" w:rsidRDefault="00F57C78" w:rsidP="00F57C78">
      <w:pPr>
        <w:pStyle w:val="NormalWeb"/>
        <w:ind w:firstLine="1134"/>
        <w:jc w:val="both"/>
        <w:rPr>
          <w:rFonts w:ascii="Arial" w:hAnsi="Arial" w:cs="Arial"/>
          <w:sz w:val="24"/>
          <w:lang w:val="pt-BR"/>
        </w:rPr>
      </w:pPr>
    </w:p>
    <w:p w14:paraId="0A72D668"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13" w:history="1">
        <w:r w:rsidR="00F57C78" w:rsidRPr="00843B0A">
          <w:rPr>
            <w:rStyle w:val="Hyperlink"/>
            <w:rFonts w:ascii="Arial" w:eastAsia="Georgia" w:hAnsi="Arial" w:cs="Arial"/>
            <w:b/>
            <w:color w:val="auto"/>
            <w:sz w:val="24"/>
            <w:u w:val="none"/>
            <w:shd w:val="clear" w:color="auto" w:fill="FFFFFF"/>
            <w:lang w:val="pt-BR"/>
          </w:rPr>
          <w:t>Art. 3º</w:t>
        </w:r>
      </w:hyperlink>
      <w:r w:rsidR="00F57C78" w:rsidRPr="00843B0A">
        <w:rPr>
          <w:rFonts w:ascii="Arial" w:eastAsia="Georgia" w:hAnsi="Arial" w:cs="Arial"/>
          <w:sz w:val="24"/>
          <w:shd w:val="clear" w:color="auto" w:fill="FFFFFF"/>
          <w:lang w:val="pt-BR"/>
        </w:rPr>
        <w:t> O ingresso na FEMAAC se dará por meio de vagas disponíveis e a concessão dos boxes será organizada exclusivamente por editais de chamamentos públicos, respeitando a diversidade e proporcionalidade entre diferentes categorias das artes e artesanatos.</w:t>
      </w:r>
    </w:p>
    <w:p w14:paraId="7297F712" w14:textId="77777777" w:rsidR="00F57C78" w:rsidRPr="00843B0A" w:rsidRDefault="00F57C78" w:rsidP="00F57C78">
      <w:pPr>
        <w:pStyle w:val="NormalWeb"/>
        <w:ind w:firstLine="1134"/>
        <w:jc w:val="both"/>
        <w:rPr>
          <w:rFonts w:ascii="Arial" w:hAnsi="Arial" w:cs="Arial"/>
          <w:sz w:val="24"/>
          <w:lang w:val="pt-BR"/>
        </w:rPr>
      </w:pPr>
    </w:p>
    <w:p w14:paraId="4AEE5C95" w14:textId="77777777" w:rsidR="00F57C78" w:rsidRPr="00843B0A" w:rsidRDefault="00B43675" w:rsidP="00F57C78">
      <w:pPr>
        <w:pStyle w:val="NormalWeb"/>
        <w:ind w:firstLine="1134"/>
        <w:jc w:val="both"/>
        <w:rPr>
          <w:rFonts w:ascii="Arial" w:eastAsia="Georgia" w:hAnsi="Arial" w:cs="Arial"/>
          <w:sz w:val="24"/>
          <w:lang w:val="pt-BR"/>
        </w:rPr>
      </w:pPr>
      <w:hyperlink r:id="rId14" w:history="1">
        <w:r w:rsidR="00F57C78" w:rsidRPr="00843B0A">
          <w:rPr>
            <w:rStyle w:val="Hyperlink"/>
            <w:rFonts w:ascii="Arial" w:eastAsia="Georgia" w:hAnsi="Arial" w:cs="Arial"/>
            <w:b/>
            <w:color w:val="auto"/>
            <w:sz w:val="24"/>
            <w:u w:val="none"/>
            <w:shd w:val="clear" w:color="auto" w:fill="FFFFFF"/>
            <w:lang w:val="pt-BR"/>
          </w:rPr>
          <w:t>Art. 4º</w:t>
        </w:r>
      </w:hyperlink>
      <w:r w:rsidR="00F57C78" w:rsidRPr="00843B0A">
        <w:rPr>
          <w:rFonts w:ascii="Arial" w:eastAsia="Georgia" w:hAnsi="Arial" w:cs="Arial"/>
          <w:sz w:val="24"/>
          <w:shd w:val="clear" w:color="auto" w:fill="FFFFFF"/>
          <w:lang w:val="pt-BR"/>
        </w:rPr>
        <w:t xml:space="preserve"> A FEMAAC será dirigida por uma Diretoria Executiva nomeada pelo Prefeito Municipal, para mandato de 01 (um) ano, permitida a recondução, sendo composta, de forma paritária, por:</w:t>
      </w:r>
    </w:p>
    <w:p w14:paraId="3562A176" w14:textId="77777777" w:rsidR="00F57C78" w:rsidRPr="00843B0A" w:rsidRDefault="00F57C78" w:rsidP="00F57C78">
      <w:pPr>
        <w:pStyle w:val="NormalWeb"/>
        <w:ind w:firstLine="1134"/>
        <w:jc w:val="both"/>
        <w:rPr>
          <w:rFonts w:ascii="Arial" w:hAnsi="Arial" w:cs="Arial"/>
          <w:sz w:val="24"/>
          <w:lang w:val="pt-BR"/>
        </w:rPr>
      </w:pPr>
    </w:p>
    <w:p w14:paraId="23D903D6" w14:textId="77777777" w:rsidR="00F57C78" w:rsidRPr="00843B0A" w:rsidRDefault="00E63A1A" w:rsidP="00F57C78">
      <w:pPr>
        <w:pStyle w:val="NormalWeb"/>
        <w:ind w:firstLine="1134"/>
        <w:jc w:val="both"/>
        <w:rPr>
          <w:rFonts w:ascii="Arial" w:eastAsia="Georgia" w:hAnsi="Arial" w:cs="Arial"/>
          <w:sz w:val="24"/>
          <w:shd w:val="clear" w:color="auto" w:fill="FFFFFF"/>
          <w:lang w:val="pt-BR"/>
        </w:rPr>
      </w:pPr>
      <w:hyperlink r:id="rId15" w:history="1">
        <w:r w:rsidR="00F57C78" w:rsidRPr="00843B0A">
          <w:rPr>
            <w:rStyle w:val="Hyperlink"/>
            <w:rFonts w:ascii="Arial" w:eastAsia="Georgia" w:hAnsi="Arial" w:cs="Arial"/>
            <w:b/>
            <w:color w:val="auto"/>
            <w:sz w:val="24"/>
            <w:u w:val="none"/>
            <w:shd w:val="clear" w:color="auto" w:fill="FFFFFF"/>
          </w:rPr>
          <w:t>I -</w:t>
        </w:r>
      </w:hyperlink>
      <w:r w:rsidR="00F57C78" w:rsidRPr="00843B0A">
        <w:rPr>
          <w:rFonts w:ascii="Arial" w:eastAsia="Georgia" w:hAnsi="Arial" w:cs="Arial"/>
          <w:b/>
          <w:sz w:val="24"/>
          <w:shd w:val="clear" w:color="auto" w:fill="FFFFFF"/>
        </w:rPr>
        <w:t> </w:t>
      </w:r>
      <w:r w:rsidR="00F57C78" w:rsidRPr="00843B0A">
        <w:rPr>
          <w:rFonts w:ascii="Arial" w:eastAsia="Georgia" w:hAnsi="Arial" w:cs="Arial"/>
          <w:b/>
          <w:sz w:val="24"/>
          <w:shd w:val="clear" w:color="auto" w:fill="FFFFFF"/>
          <w:lang w:val="pt-BR"/>
        </w:rPr>
        <w:t>Pelo Poder Público:</w:t>
      </w:r>
    </w:p>
    <w:p w14:paraId="5774E5A8"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p>
    <w:p w14:paraId="3A9B51B9" w14:textId="77777777" w:rsidR="00F57C78" w:rsidRPr="00843B0A" w:rsidRDefault="00F57C78" w:rsidP="00F57C78">
      <w:pPr>
        <w:pStyle w:val="NormalWeb"/>
        <w:numPr>
          <w:ilvl w:val="0"/>
          <w:numId w:val="1"/>
        </w:numPr>
        <w:ind w:firstLine="1134"/>
        <w:jc w:val="both"/>
        <w:rPr>
          <w:rFonts w:ascii="Arial" w:eastAsia="Georgia" w:hAnsi="Arial" w:cs="Arial"/>
          <w:sz w:val="24"/>
          <w:lang w:val="pt-BR"/>
        </w:rPr>
      </w:pPr>
      <w:r w:rsidRPr="00843B0A">
        <w:rPr>
          <w:rFonts w:ascii="Arial" w:eastAsia="Georgia" w:hAnsi="Arial" w:cs="Arial"/>
          <w:sz w:val="24"/>
          <w:shd w:val="clear" w:color="auto" w:fill="FFFFFF"/>
          <w:lang w:val="pt-BR"/>
        </w:rPr>
        <w:t>01 (um) fiscal indicado pela Seção de Fiscalização do Comércio da Prefeitura Municipal e seu suplente;</w:t>
      </w:r>
    </w:p>
    <w:p w14:paraId="739AEB10" w14:textId="77777777" w:rsidR="00F57C78" w:rsidRPr="00843B0A" w:rsidRDefault="00F57C78" w:rsidP="00F57C78">
      <w:pPr>
        <w:pStyle w:val="NormalWeb"/>
        <w:numPr>
          <w:ilvl w:val="0"/>
          <w:numId w:val="1"/>
        </w:numPr>
        <w:ind w:firstLine="1134"/>
        <w:jc w:val="both"/>
        <w:rPr>
          <w:rFonts w:ascii="Arial" w:eastAsia="Georgia" w:hAnsi="Arial" w:cs="Arial"/>
          <w:sz w:val="24"/>
          <w:lang w:val="pt-BR"/>
        </w:rPr>
      </w:pPr>
      <w:r w:rsidRPr="00843B0A">
        <w:rPr>
          <w:rFonts w:ascii="Arial" w:eastAsia="Georgia" w:hAnsi="Arial" w:cs="Arial"/>
          <w:sz w:val="24"/>
          <w:shd w:val="clear" w:color="auto" w:fill="FFFFFF"/>
          <w:lang w:val="pt-BR"/>
        </w:rPr>
        <w:t>01 (um) representante da Secretaria Municipal de Turismo e seu suplente; e</w:t>
      </w:r>
    </w:p>
    <w:p w14:paraId="1938C23F" w14:textId="77777777" w:rsidR="00F57C78" w:rsidRPr="00843B0A" w:rsidRDefault="00F57C78" w:rsidP="00F57C78">
      <w:pPr>
        <w:pStyle w:val="NormalWeb"/>
        <w:numPr>
          <w:ilvl w:val="0"/>
          <w:numId w:val="1"/>
        </w:numPr>
        <w:ind w:firstLine="1134"/>
        <w:jc w:val="both"/>
        <w:rPr>
          <w:rFonts w:ascii="Arial" w:eastAsia="Georgia" w:hAnsi="Arial" w:cs="Arial"/>
          <w:sz w:val="24"/>
          <w:lang w:val="pt-BR"/>
        </w:rPr>
      </w:pPr>
      <w:r w:rsidRPr="00843B0A">
        <w:rPr>
          <w:rFonts w:ascii="Arial" w:eastAsia="Georgia" w:hAnsi="Arial" w:cs="Arial"/>
          <w:sz w:val="24"/>
          <w:shd w:val="clear" w:color="auto" w:fill="FFFFFF"/>
          <w:lang w:val="pt-BR"/>
        </w:rPr>
        <w:t>01 (um) representante da Fundação Educacional e Cultural de Caraguatatuba - FUNDACC e seu suplente, sendo respectivamente o Assessor Técnico Cultural ligado à área de Artesanato e o Assessor Técnico Cultural ligado à área de Artes Visuais.</w:t>
      </w:r>
    </w:p>
    <w:p w14:paraId="3180A110" w14:textId="77777777" w:rsidR="00F57C78" w:rsidRPr="00843B0A" w:rsidRDefault="00F57C78" w:rsidP="00F57C78">
      <w:pPr>
        <w:pStyle w:val="NormalWeb"/>
        <w:ind w:firstLine="1134"/>
        <w:jc w:val="both"/>
        <w:rPr>
          <w:rFonts w:ascii="Arial" w:eastAsia="Georgia" w:hAnsi="Arial" w:cs="Arial"/>
          <w:sz w:val="24"/>
          <w:lang w:val="pt-BR"/>
        </w:rPr>
      </w:pPr>
    </w:p>
    <w:p w14:paraId="2EAFA2CD" w14:textId="77777777" w:rsidR="00F57C78" w:rsidRPr="00843B0A" w:rsidRDefault="00F57C78" w:rsidP="00F57C78">
      <w:pPr>
        <w:pStyle w:val="NormalWeb"/>
        <w:ind w:firstLine="1134"/>
        <w:jc w:val="both"/>
        <w:rPr>
          <w:rFonts w:ascii="Arial" w:eastAsia="Georgia" w:hAnsi="Arial" w:cs="Arial"/>
          <w:sz w:val="24"/>
          <w:lang w:val="pt-BR"/>
        </w:rPr>
      </w:pPr>
      <w:r w:rsidRPr="00843B0A">
        <w:rPr>
          <w:rFonts w:ascii="Arial" w:eastAsia="Georgia" w:hAnsi="Arial" w:cs="Arial"/>
          <w:b/>
          <w:sz w:val="24"/>
          <w:lang w:val="pt-BR"/>
        </w:rPr>
        <w:t>II - Pela Sociedade Civil</w:t>
      </w:r>
      <w:r w:rsidRPr="00843B0A">
        <w:rPr>
          <w:rFonts w:ascii="Arial" w:eastAsia="Georgia" w:hAnsi="Arial" w:cs="Arial"/>
          <w:sz w:val="24"/>
          <w:lang w:val="pt-BR"/>
        </w:rPr>
        <w:t>:</w:t>
      </w:r>
    </w:p>
    <w:p w14:paraId="230570F6" w14:textId="77777777" w:rsidR="00F57C78" w:rsidRPr="00843B0A" w:rsidRDefault="00F57C78" w:rsidP="00F57C78">
      <w:pPr>
        <w:pStyle w:val="NormalWeb"/>
        <w:ind w:firstLine="1134"/>
        <w:jc w:val="both"/>
        <w:rPr>
          <w:rFonts w:ascii="Arial" w:eastAsia="Georgia" w:hAnsi="Arial" w:cs="Arial"/>
          <w:sz w:val="24"/>
          <w:lang w:val="pt-BR"/>
        </w:rPr>
      </w:pPr>
    </w:p>
    <w:p w14:paraId="22CB42B8" w14:textId="77777777" w:rsidR="00F57C78" w:rsidRPr="00843B0A" w:rsidRDefault="00F57C78" w:rsidP="00F57C78">
      <w:pPr>
        <w:pStyle w:val="NormalWeb"/>
        <w:numPr>
          <w:ilvl w:val="0"/>
          <w:numId w:val="2"/>
        </w:numPr>
        <w:ind w:firstLine="1134"/>
        <w:jc w:val="both"/>
        <w:rPr>
          <w:rFonts w:ascii="Arial" w:eastAsia="Georgia" w:hAnsi="Arial" w:cs="Arial"/>
          <w:sz w:val="24"/>
          <w:lang w:val="pt-BR"/>
        </w:rPr>
      </w:pPr>
      <w:r w:rsidRPr="00843B0A">
        <w:rPr>
          <w:rFonts w:ascii="Arial" w:eastAsia="Georgia" w:hAnsi="Arial" w:cs="Arial"/>
          <w:sz w:val="24"/>
          <w:lang w:val="pt-BR"/>
        </w:rPr>
        <w:t>01</w:t>
      </w:r>
      <w:r w:rsidRPr="00843B0A">
        <w:rPr>
          <w:rFonts w:ascii="Arial" w:eastAsia="Georgia" w:hAnsi="Arial" w:cs="Arial"/>
          <w:sz w:val="24"/>
          <w:shd w:val="clear" w:color="auto" w:fill="FFFFFF"/>
          <w:lang w:val="pt-BR"/>
        </w:rPr>
        <w:t xml:space="preserve"> (um) representante de Associação de Artesanato de Caraguatatuba e seu suplente;</w:t>
      </w:r>
    </w:p>
    <w:p w14:paraId="6ACB4CE8" w14:textId="77777777" w:rsidR="00F57C78" w:rsidRPr="00843B0A" w:rsidRDefault="00F57C78" w:rsidP="00F57C78">
      <w:pPr>
        <w:pStyle w:val="NormalWeb"/>
        <w:numPr>
          <w:ilvl w:val="0"/>
          <w:numId w:val="2"/>
        </w:numPr>
        <w:ind w:firstLine="1134"/>
        <w:jc w:val="both"/>
        <w:rPr>
          <w:rFonts w:ascii="Arial" w:eastAsia="Georgia" w:hAnsi="Arial" w:cs="Arial"/>
          <w:sz w:val="24"/>
          <w:lang w:val="pt-BR"/>
        </w:rPr>
      </w:pPr>
      <w:r w:rsidRPr="00843B0A">
        <w:rPr>
          <w:rFonts w:ascii="Arial" w:eastAsia="Georgia" w:hAnsi="Arial" w:cs="Arial"/>
          <w:sz w:val="24"/>
          <w:lang w:val="pt-BR"/>
        </w:rPr>
        <w:t>01</w:t>
      </w:r>
      <w:r w:rsidRPr="00843B0A">
        <w:rPr>
          <w:rFonts w:ascii="Arial" w:eastAsia="Georgia" w:hAnsi="Arial" w:cs="Arial"/>
          <w:sz w:val="24"/>
          <w:shd w:val="clear" w:color="auto" w:fill="FFFFFF"/>
          <w:lang w:val="pt-BR"/>
        </w:rPr>
        <w:t xml:space="preserve"> (um) representante dos artesãos expositores da Praça Dr. Diógenes Ribeiro de Lima, eleito pelos seus pares, e seu suplente; e</w:t>
      </w:r>
    </w:p>
    <w:p w14:paraId="145245BD" w14:textId="77777777" w:rsidR="00F57C78" w:rsidRPr="00843B0A" w:rsidRDefault="00F57C78" w:rsidP="00F57C78">
      <w:pPr>
        <w:pStyle w:val="NormalWeb"/>
        <w:numPr>
          <w:ilvl w:val="0"/>
          <w:numId w:val="2"/>
        </w:numPr>
        <w:ind w:firstLine="1134"/>
        <w:jc w:val="both"/>
        <w:rPr>
          <w:rFonts w:ascii="Arial" w:eastAsia="Georgia" w:hAnsi="Arial" w:cs="Arial"/>
          <w:sz w:val="24"/>
          <w:lang w:val="pt-BR"/>
        </w:rPr>
      </w:pPr>
      <w:r w:rsidRPr="00843B0A">
        <w:rPr>
          <w:rFonts w:ascii="Arial" w:eastAsia="Georgia" w:hAnsi="Arial" w:cs="Arial"/>
          <w:sz w:val="24"/>
          <w:lang w:val="pt-BR"/>
        </w:rPr>
        <w:t>01</w:t>
      </w:r>
      <w:r w:rsidRPr="00843B0A">
        <w:rPr>
          <w:rFonts w:ascii="Arial" w:eastAsia="Georgia" w:hAnsi="Arial" w:cs="Arial"/>
          <w:sz w:val="24"/>
          <w:shd w:val="clear" w:color="auto" w:fill="FFFFFF"/>
          <w:lang w:val="pt-BR"/>
        </w:rPr>
        <w:t xml:space="preserve"> (um) representante das Comissões Municipais Setoriais de Artesanato e de Artes Visuais do Conselho Deliberativo da </w:t>
      </w:r>
      <w:r w:rsidR="00496C18" w:rsidRPr="00843B0A">
        <w:rPr>
          <w:rFonts w:ascii="Arial" w:eastAsia="Georgia" w:hAnsi="Arial" w:cs="Arial"/>
          <w:sz w:val="24"/>
          <w:shd w:val="clear" w:color="auto" w:fill="FFFFFF"/>
          <w:lang w:val="pt-BR"/>
        </w:rPr>
        <w:t>FUNDACC</w:t>
      </w:r>
      <w:r w:rsidRPr="00843B0A">
        <w:rPr>
          <w:rFonts w:ascii="Arial" w:eastAsia="Georgia" w:hAnsi="Arial" w:cs="Arial"/>
          <w:sz w:val="24"/>
          <w:shd w:val="clear" w:color="auto" w:fill="FFFFFF"/>
          <w:lang w:val="pt-BR"/>
        </w:rPr>
        <w:t>, eleito pelos seus pares, e seu suplente.</w:t>
      </w:r>
    </w:p>
    <w:p w14:paraId="334A150A" w14:textId="77777777" w:rsidR="00F57C78" w:rsidRPr="00843B0A" w:rsidRDefault="00F57C78" w:rsidP="00F57C78">
      <w:pPr>
        <w:pStyle w:val="NormalWeb"/>
        <w:ind w:left="1134"/>
        <w:jc w:val="both"/>
        <w:rPr>
          <w:rFonts w:ascii="Arial" w:eastAsia="Georgia" w:hAnsi="Arial" w:cs="Arial"/>
          <w:sz w:val="24"/>
          <w:lang w:val="pt-BR"/>
        </w:rPr>
      </w:pPr>
    </w:p>
    <w:p w14:paraId="3C15EF02"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16" w:history="1">
        <w:r w:rsidR="00F57C78" w:rsidRPr="00843B0A">
          <w:rPr>
            <w:rStyle w:val="Hyperlink"/>
            <w:rFonts w:ascii="Arial" w:eastAsia="Georgia" w:hAnsi="Arial" w:cs="Arial"/>
            <w:b/>
            <w:color w:val="auto"/>
            <w:sz w:val="24"/>
            <w:u w:val="none"/>
            <w:shd w:val="clear" w:color="auto" w:fill="FFFFFF"/>
            <w:lang w:val="pt-BR"/>
          </w:rPr>
          <w:t>Parágrafo único</w:t>
        </w:r>
      </w:hyperlink>
      <w:r w:rsidR="00F57C78" w:rsidRPr="00843B0A">
        <w:rPr>
          <w:rFonts w:ascii="Arial" w:hAnsi="Arial" w:cs="Arial"/>
          <w:b/>
          <w:sz w:val="24"/>
          <w:lang w:val="pt-BR"/>
        </w:rPr>
        <w:t>.</w:t>
      </w:r>
      <w:r w:rsidR="00F57C78" w:rsidRPr="00843B0A">
        <w:rPr>
          <w:rFonts w:ascii="Arial" w:eastAsia="Georgia" w:hAnsi="Arial" w:cs="Arial"/>
          <w:sz w:val="24"/>
          <w:shd w:val="clear" w:color="auto" w:fill="FFFFFF"/>
          <w:lang w:val="pt-BR"/>
        </w:rPr>
        <w:t xml:space="preserve"> O representante eleito pelas Comissões Municipais Setoriais de Artesanato e de Artes Visuais do Conselho Deliberativo da FUNDACC será o Presidente nato da Diretoria Executiva, sendo auxiliado pelos demais, cabendo-lhe o voto de qualidade em caso de empate das decisões.</w:t>
      </w:r>
    </w:p>
    <w:p w14:paraId="307EF96B" w14:textId="77777777" w:rsidR="00F57C78" w:rsidRPr="00843B0A" w:rsidRDefault="00F57C78" w:rsidP="00F57C78">
      <w:pPr>
        <w:pStyle w:val="NormalWeb"/>
        <w:ind w:firstLine="1134"/>
        <w:jc w:val="both"/>
        <w:rPr>
          <w:rFonts w:ascii="Arial" w:eastAsia="Georgia" w:hAnsi="Arial" w:cs="Arial"/>
          <w:sz w:val="24"/>
          <w:lang w:val="pt-BR"/>
        </w:rPr>
      </w:pPr>
    </w:p>
    <w:p w14:paraId="1233419C"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17" w:history="1">
        <w:r w:rsidR="00F57C78" w:rsidRPr="00843B0A">
          <w:rPr>
            <w:rStyle w:val="Hyperlink"/>
            <w:rFonts w:ascii="Arial" w:eastAsia="Georgia" w:hAnsi="Arial" w:cs="Arial"/>
            <w:b/>
            <w:color w:val="auto"/>
            <w:sz w:val="24"/>
            <w:u w:val="none"/>
            <w:shd w:val="clear" w:color="auto" w:fill="FFFFFF"/>
            <w:lang w:val="pt-BR"/>
          </w:rPr>
          <w:t>Art. 5º</w:t>
        </w:r>
      </w:hyperlink>
      <w:r w:rsidR="00F57C78" w:rsidRPr="00843B0A">
        <w:rPr>
          <w:rFonts w:ascii="Arial" w:eastAsia="Georgia" w:hAnsi="Arial" w:cs="Arial"/>
          <w:sz w:val="24"/>
          <w:shd w:val="clear" w:color="auto" w:fill="FFFFFF"/>
          <w:lang w:val="pt-BR"/>
        </w:rPr>
        <w:t> Compete à Diretoria Executiva:</w:t>
      </w:r>
    </w:p>
    <w:p w14:paraId="5368B8F0" w14:textId="77777777" w:rsidR="00F57C78" w:rsidRPr="00843B0A" w:rsidRDefault="00F57C78" w:rsidP="00F57C78">
      <w:pPr>
        <w:pStyle w:val="NormalWeb"/>
        <w:ind w:firstLine="1134"/>
        <w:jc w:val="both"/>
        <w:rPr>
          <w:rFonts w:ascii="Arial" w:eastAsia="Georgia" w:hAnsi="Arial" w:cs="Arial"/>
          <w:sz w:val="24"/>
          <w:lang w:val="pt-BR"/>
        </w:rPr>
      </w:pPr>
    </w:p>
    <w:p w14:paraId="738BC306" w14:textId="77777777" w:rsidR="00F57C78" w:rsidRPr="00843B0A" w:rsidRDefault="00B43675" w:rsidP="00F57C78">
      <w:pPr>
        <w:pStyle w:val="NormalWeb"/>
        <w:ind w:firstLine="1134"/>
        <w:jc w:val="both"/>
        <w:rPr>
          <w:rFonts w:ascii="Arial" w:eastAsia="Georgia" w:hAnsi="Arial" w:cs="Arial"/>
          <w:sz w:val="24"/>
          <w:lang w:val="pt-BR"/>
        </w:rPr>
      </w:pPr>
      <w:hyperlink r:id="rId18" w:history="1">
        <w:r w:rsidR="00F57C78" w:rsidRPr="00843B0A">
          <w:rPr>
            <w:rStyle w:val="Hyperlink"/>
            <w:rFonts w:ascii="Arial" w:eastAsia="Georgia" w:hAnsi="Arial" w:cs="Arial"/>
            <w:b/>
            <w:color w:val="auto"/>
            <w:sz w:val="24"/>
            <w:u w:val="none"/>
            <w:shd w:val="clear" w:color="auto" w:fill="FFFFFF"/>
            <w:lang w:val="pt-BR"/>
          </w:rPr>
          <w:t>I -</w:t>
        </w:r>
      </w:hyperlink>
      <w:r w:rsidR="00F57C78" w:rsidRPr="00843B0A">
        <w:rPr>
          <w:rFonts w:ascii="Arial" w:eastAsia="Georgia" w:hAnsi="Arial" w:cs="Arial"/>
          <w:b/>
          <w:sz w:val="24"/>
          <w:shd w:val="clear" w:color="auto" w:fill="FFFFFF"/>
          <w:lang w:val="pt-BR"/>
        </w:rPr>
        <w:t> </w:t>
      </w:r>
      <w:r w:rsidR="00F57C78" w:rsidRPr="00843B0A">
        <w:rPr>
          <w:rFonts w:ascii="Arial" w:eastAsia="Georgia" w:hAnsi="Arial" w:cs="Arial"/>
          <w:sz w:val="24"/>
          <w:shd w:val="clear" w:color="auto" w:fill="FFFFFF"/>
          <w:lang w:val="pt-BR"/>
        </w:rPr>
        <w:t>definir em Regimento Interno:</w:t>
      </w:r>
    </w:p>
    <w:p w14:paraId="53C5B656" w14:textId="77777777" w:rsidR="00F57C78" w:rsidRPr="00843B0A" w:rsidRDefault="00F57C78" w:rsidP="00F57C78">
      <w:pPr>
        <w:pStyle w:val="NormalWeb"/>
        <w:ind w:firstLine="1134"/>
        <w:jc w:val="both"/>
        <w:rPr>
          <w:rFonts w:ascii="Arial" w:hAnsi="Arial" w:cs="Arial"/>
          <w:b/>
          <w:sz w:val="24"/>
          <w:lang w:val="pt-BR"/>
        </w:rPr>
      </w:pPr>
    </w:p>
    <w:p w14:paraId="62F0F681" w14:textId="77777777" w:rsidR="00F57C78" w:rsidRPr="00843B0A" w:rsidRDefault="00F57C78" w:rsidP="00CE7713">
      <w:pPr>
        <w:pStyle w:val="NormalWeb"/>
        <w:numPr>
          <w:ilvl w:val="0"/>
          <w:numId w:val="5"/>
        </w:numPr>
        <w:ind w:left="993"/>
        <w:jc w:val="both"/>
        <w:rPr>
          <w:rFonts w:ascii="Arial" w:eastAsia="Georgia" w:hAnsi="Arial" w:cs="Arial"/>
          <w:sz w:val="24"/>
          <w:lang w:val="pt-BR"/>
        </w:rPr>
      </w:pPr>
      <w:r w:rsidRPr="00843B0A">
        <w:rPr>
          <w:rFonts w:ascii="Arial" w:eastAsia="Georgia" w:hAnsi="Arial" w:cs="Arial"/>
          <w:sz w:val="24"/>
          <w:shd w:val="clear" w:color="auto" w:fill="FFFFFF"/>
          <w:lang w:val="pt-BR"/>
        </w:rPr>
        <w:t>os documentos a serem apresentados pelos artistas e artesãos para cadastro</w:t>
      </w:r>
      <w:r w:rsidR="00CE7713" w:rsidRPr="00843B0A">
        <w:rPr>
          <w:rFonts w:ascii="Arial" w:eastAsia="Georgia" w:hAnsi="Arial" w:cs="Arial"/>
          <w:sz w:val="24"/>
          <w:shd w:val="clear" w:color="auto" w:fill="FFFFFF"/>
          <w:lang w:val="pt-BR"/>
        </w:rPr>
        <w:t xml:space="preserve"> e participação do processo seletivo</w:t>
      </w:r>
      <w:r w:rsidRPr="00843B0A">
        <w:rPr>
          <w:rFonts w:ascii="Arial" w:eastAsia="Georgia" w:hAnsi="Arial" w:cs="Arial"/>
          <w:sz w:val="24"/>
          <w:shd w:val="clear" w:color="auto" w:fill="FFFFFF"/>
          <w:lang w:val="pt-BR"/>
        </w:rPr>
        <w:t>;</w:t>
      </w:r>
    </w:p>
    <w:p w14:paraId="512D96F7" w14:textId="77777777" w:rsidR="00F57C78" w:rsidRPr="00843B0A" w:rsidRDefault="00F57C78" w:rsidP="00CE7713">
      <w:pPr>
        <w:pStyle w:val="NormalWeb"/>
        <w:numPr>
          <w:ilvl w:val="0"/>
          <w:numId w:val="5"/>
        </w:numPr>
        <w:ind w:left="993"/>
        <w:jc w:val="both"/>
        <w:rPr>
          <w:rFonts w:ascii="Arial" w:eastAsia="Georgia" w:hAnsi="Arial" w:cs="Arial"/>
          <w:sz w:val="24"/>
          <w:lang w:val="pt-BR"/>
        </w:rPr>
      </w:pPr>
      <w:r w:rsidRPr="00843B0A">
        <w:rPr>
          <w:rFonts w:ascii="Arial" w:eastAsia="Georgia" w:hAnsi="Arial" w:cs="Arial"/>
          <w:sz w:val="24"/>
          <w:shd w:val="clear" w:color="auto" w:fill="FFFFFF"/>
          <w:lang w:val="pt-BR"/>
        </w:rPr>
        <w:t>o número de artistas e artesãos que irão participar da Feira;</w:t>
      </w:r>
    </w:p>
    <w:p w14:paraId="5D057558" w14:textId="77777777" w:rsidR="00F57C78" w:rsidRPr="00843B0A" w:rsidRDefault="00F57C78" w:rsidP="00CE7713">
      <w:pPr>
        <w:pStyle w:val="NormalWeb"/>
        <w:numPr>
          <w:ilvl w:val="0"/>
          <w:numId w:val="5"/>
        </w:numPr>
        <w:ind w:left="993"/>
        <w:jc w:val="both"/>
        <w:rPr>
          <w:rFonts w:ascii="Arial" w:eastAsia="Georgia" w:hAnsi="Arial" w:cs="Arial"/>
          <w:sz w:val="24"/>
          <w:shd w:val="clear" w:color="auto" w:fill="FFFFFF"/>
          <w:lang w:val="pt-BR"/>
        </w:rPr>
      </w:pPr>
      <w:r w:rsidRPr="00843B0A">
        <w:rPr>
          <w:rFonts w:ascii="Arial" w:eastAsia="Georgia" w:hAnsi="Arial" w:cs="Arial"/>
          <w:sz w:val="24"/>
          <w:shd w:val="clear" w:color="auto" w:fill="FFFFFF"/>
          <w:lang w:val="pt-BR"/>
        </w:rPr>
        <w:t>o período e o horário de funcionamento, bem como a frequência mínima a ser exigida e as decisões diante de intempéries climáticas;</w:t>
      </w:r>
    </w:p>
    <w:p w14:paraId="35739539" w14:textId="77777777" w:rsidR="00CE7713" w:rsidRPr="00843B0A" w:rsidRDefault="00CE7713" w:rsidP="00CE7713">
      <w:pPr>
        <w:pStyle w:val="NormalWeb"/>
        <w:numPr>
          <w:ilvl w:val="0"/>
          <w:numId w:val="5"/>
        </w:numPr>
        <w:ind w:left="993"/>
        <w:jc w:val="both"/>
        <w:rPr>
          <w:rFonts w:ascii="Arial" w:eastAsia="Georgia" w:hAnsi="Arial" w:cs="Arial"/>
          <w:sz w:val="24"/>
          <w:shd w:val="clear" w:color="auto" w:fill="FFFFFF"/>
          <w:lang w:val="pt-BR"/>
        </w:rPr>
      </w:pPr>
      <w:r w:rsidRPr="00843B0A">
        <w:rPr>
          <w:rFonts w:ascii="Arial" w:eastAsia="Georgia" w:hAnsi="Arial" w:cs="Arial"/>
          <w:sz w:val="24"/>
          <w:shd w:val="clear" w:color="auto" w:fill="FFFFFF"/>
          <w:lang w:val="pt-BR"/>
        </w:rPr>
        <w:t>escalas e revezamento no período de baixa temporada, para manutenção da feira em funcionamento;</w:t>
      </w:r>
    </w:p>
    <w:p w14:paraId="2E3086E5" w14:textId="77777777" w:rsidR="00CE7713" w:rsidRPr="00843B0A" w:rsidRDefault="00CE7713" w:rsidP="00CE7713">
      <w:pPr>
        <w:pStyle w:val="NormalWeb"/>
        <w:numPr>
          <w:ilvl w:val="0"/>
          <w:numId w:val="5"/>
        </w:numPr>
        <w:ind w:left="993"/>
        <w:jc w:val="both"/>
        <w:rPr>
          <w:rFonts w:ascii="Arial" w:eastAsia="Georgia" w:hAnsi="Arial" w:cs="Arial"/>
          <w:sz w:val="24"/>
          <w:shd w:val="clear" w:color="auto" w:fill="FFFFFF"/>
          <w:lang w:val="pt-BR"/>
        </w:rPr>
      </w:pPr>
      <w:r w:rsidRPr="00843B0A">
        <w:rPr>
          <w:rFonts w:ascii="Arial" w:eastAsia="Georgia" w:hAnsi="Arial" w:cs="Arial"/>
          <w:sz w:val="24"/>
          <w:shd w:val="clear" w:color="auto" w:fill="FFFFFF"/>
          <w:lang w:val="pt-BR"/>
        </w:rPr>
        <w:t>hipóteses e procedimento para autorização de ausências, com previsão de medidas e prazo máximo para substituição/justificativa;</w:t>
      </w:r>
    </w:p>
    <w:p w14:paraId="16B3DB35" w14:textId="77777777" w:rsidR="00CE7713" w:rsidRPr="00843B0A" w:rsidRDefault="00CE7713" w:rsidP="00CE7713">
      <w:pPr>
        <w:pStyle w:val="NormalWeb"/>
        <w:numPr>
          <w:ilvl w:val="0"/>
          <w:numId w:val="5"/>
        </w:numPr>
        <w:ind w:left="993"/>
        <w:jc w:val="both"/>
        <w:rPr>
          <w:rFonts w:ascii="Arial" w:eastAsia="Georgia" w:hAnsi="Arial" w:cs="Arial"/>
          <w:sz w:val="24"/>
          <w:shd w:val="clear" w:color="auto" w:fill="FFFFFF"/>
          <w:lang w:val="pt-BR"/>
        </w:rPr>
      </w:pPr>
      <w:r w:rsidRPr="00843B0A">
        <w:rPr>
          <w:rFonts w:ascii="Arial" w:eastAsia="Georgia" w:hAnsi="Arial" w:cs="Arial"/>
          <w:sz w:val="24"/>
          <w:shd w:val="clear" w:color="auto" w:fill="FFFFFF"/>
          <w:lang w:val="pt-BR"/>
        </w:rPr>
        <w:t>penalidades graduadas pelo descumprimento injustificado (advertência, multa administrativa, suspensão, cancelamento da permissão) pelo não cumprimento das obrigações definidas para funcionamento da feira e exposição de seus trabalhos;</w:t>
      </w:r>
    </w:p>
    <w:p w14:paraId="0CED35D5" w14:textId="77777777" w:rsidR="00CE7713" w:rsidRPr="00843B0A" w:rsidRDefault="00CE7713" w:rsidP="00CE7713">
      <w:pPr>
        <w:pStyle w:val="NormalWeb"/>
        <w:numPr>
          <w:ilvl w:val="0"/>
          <w:numId w:val="5"/>
        </w:numPr>
        <w:ind w:left="993"/>
        <w:jc w:val="both"/>
        <w:rPr>
          <w:rFonts w:ascii="Arial" w:eastAsia="Georgia" w:hAnsi="Arial" w:cs="Arial"/>
          <w:sz w:val="24"/>
          <w:shd w:val="clear" w:color="auto" w:fill="FFFFFF"/>
          <w:lang w:val="pt-BR"/>
        </w:rPr>
      </w:pPr>
      <w:r w:rsidRPr="00843B0A">
        <w:rPr>
          <w:rFonts w:ascii="Arial" w:eastAsia="Georgia" w:hAnsi="Arial" w:cs="Arial"/>
          <w:sz w:val="24"/>
          <w:shd w:val="clear" w:color="auto" w:fill="FFFFFF"/>
          <w:lang w:val="pt-BR"/>
        </w:rPr>
        <w:t>procedimento de comunicação prévia ao público e à FUNDACC em caso de suspensão autorizada.</w:t>
      </w:r>
    </w:p>
    <w:p w14:paraId="0336DAFD" w14:textId="77777777" w:rsidR="00F57C78" w:rsidRPr="00843B0A" w:rsidRDefault="00F57C78" w:rsidP="00CE7713">
      <w:pPr>
        <w:pStyle w:val="NormalWeb"/>
        <w:numPr>
          <w:ilvl w:val="0"/>
          <w:numId w:val="5"/>
        </w:numPr>
        <w:ind w:left="993"/>
        <w:jc w:val="both"/>
        <w:rPr>
          <w:rFonts w:ascii="Arial" w:eastAsia="Georgia" w:hAnsi="Arial" w:cs="Arial"/>
          <w:sz w:val="24"/>
          <w:lang w:val="pt-BR"/>
        </w:rPr>
      </w:pPr>
      <w:r w:rsidRPr="00843B0A">
        <w:rPr>
          <w:rFonts w:ascii="Arial" w:eastAsia="Georgia" w:hAnsi="Arial" w:cs="Arial"/>
          <w:sz w:val="24"/>
          <w:shd w:val="clear" w:color="auto" w:fill="FFFFFF"/>
          <w:lang w:val="pt-BR"/>
        </w:rPr>
        <w:lastRenderedPageBreak/>
        <w:t>a capacidade total da Feira, quanto ao número de vagas a serem disponibilizadas por categoria;</w:t>
      </w:r>
    </w:p>
    <w:p w14:paraId="6A7BCEA2" w14:textId="77777777" w:rsidR="00F57C78" w:rsidRPr="00843B0A" w:rsidRDefault="00F57C78" w:rsidP="00CE7713">
      <w:pPr>
        <w:pStyle w:val="NormalWeb"/>
        <w:numPr>
          <w:ilvl w:val="0"/>
          <w:numId w:val="5"/>
        </w:numPr>
        <w:ind w:left="993"/>
        <w:jc w:val="both"/>
        <w:rPr>
          <w:rFonts w:ascii="Arial" w:eastAsia="Georgia" w:hAnsi="Arial" w:cs="Arial"/>
          <w:sz w:val="24"/>
          <w:lang w:val="pt-BR"/>
        </w:rPr>
      </w:pPr>
      <w:r w:rsidRPr="00843B0A">
        <w:rPr>
          <w:rFonts w:ascii="Arial" w:eastAsia="Georgia" w:hAnsi="Arial" w:cs="Arial"/>
          <w:sz w:val="24"/>
          <w:shd w:val="clear" w:color="auto" w:fill="FFFFFF"/>
          <w:lang w:val="pt-BR"/>
        </w:rPr>
        <w:t>a padronização dos boxes;</w:t>
      </w:r>
    </w:p>
    <w:p w14:paraId="2AB31BEF" w14:textId="77777777" w:rsidR="00F57C78" w:rsidRPr="00843B0A" w:rsidRDefault="00F57C78" w:rsidP="00CE7713">
      <w:pPr>
        <w:pStyle w:val="NormalWeb"/>
        <w:numPr>
          <w:ilvl w:val="0"/>
          <w:numId w:val="5"/>
        </w:numPr>
        <w:ind w:left="993"/>
        <w:jc w:val="both"/>
        <w:rPr>
          <w:rFonts w:ascii="Arial" w:eastAsia="Georgia" w:hAnsi="Arial" w:cs="Arial"/>
          <w:sz w:val="24"/>
          <w:lang w:val="pt-BR"/>
        </w:rPr>
      </w:pPr>
      <w:r w:rsidRPr="00843B0A">
        <w:rPr>
          <w:rFonts w:ascii="Arial" w:eastAsia="Georgia" w:hAnsi="Arial" w:cs="Arial"/>
          <w:sz w:val="24"/>
          <w:shd w:val="clear" w:color="auto" w:fill="FFFFFF"/>
          <w:lang w:val="pt-BR"/>
        </w:rPr>
        <w:t>a divulgação das artes e artesanatos;</w:t>
      </w:r>
    </w:p>
    <w:p w14:paraId="34436CB4" w14:textId="77777777" w:rsidR="00F57C78" w:rsidRPr="00843B0A" w:rsidRDefault="00F57C78" w:rsidP="00CE7713">
      <w:pPr>
        <w:pStyle w:val="NormalWeb"/>
        <w:numPr>
          <w:ilvl w:val="0"/>
          <w:numId w:val="5"/>
        </w:numPr>
        <w:ind w:left="993"/>
        <w:jc w:val="both"/>
        <w:rPr>
          <w:rFonts w:ascii="Arial" w:eastAsia="Georgia" w:hAnsi="Arial" w:cs="Arial"/>
          <w:sz w:val="24"/>
          <w:lang w:val="pt-BR"/>
        </w:rPr>
      </w:pPr>
      <w:r w:rsidRPr="00843B0A">
        <w:rPr>
          <w:rFonts w:ascii="Arial" w:eastAsia="Georgia" w:hAnsi="Arial" w:cs="Arial"/>
          <w:sz w:val="24"/>
          <w:shd w:val="clear" w:color="auto" w:fill="FFFFFF"/>
          <w:lang w:val="pt-BR"/>
        </w:rPr>
        <w:t>os critérios e formas de cadastro dos interessados a participarem da Feira;</w:t>
      </w:r>
    </w:p>
    <w:p w14:paraId="19ADF6CE" w14:textId="77777777" w:rsidR="00F57C78" w:rsidRPr="00843B0A" w:rsidRDefault="00F57C78" w:rsidP="00CE7713">
      <w:pPr>
        <w:pStyle w:val="NormalWeb"/>
        <w:numPr>
          <w:ilvl w:val="0"/>
          <w:numId w:val="5"/>
        </w:numPr>
        <w:ind w:left="993"/>
        <w:jc w:val="both"/>
        <w:rPr>
          <w:rFonts w:ascii="Arial" w:eastAsia="Georgia" w:hAnsi="Arial" w:cs="Arial"/>
          <w:sz w:val="24"/>
          <w:lang w:val="pt-BR"/>
        </w:rPr>
      </w:pPr>
      <w:r w:rsidRPr="00843B0A">
        <w:rPr>
          <w:rFonts w:ascii="Arial" w:eastAsia="Georgia" w:hAnsi="Arial" w:cs="Arial"/>
          <w:sz w:val="24"/>
          <w:shd w:val="clear" w:color="auto" w:fill="FFFFFF"/>
          <w:lang w:val="pt-BR"/>
        </w:rPr>
        <w:t>os critérios e formas de avaliação dos trabalhos e produtos artesanais;</w:t>
      </w:r>
    </w:p>
    <w:p w14:paraId="41E20644" w14:textId="77777777" w:rsidR="00F57C78" w:rsidRPr="00843B0A" w:rsidRDefault="00F57C78" w:rsidP="00CE7713">
      <w:pPr>
        <w:pStyle w:val="NormalWeb"/>
        <w:numPr>
          <w:ilvl w:val="0"/>
          <w:numId w:val="5"/>
        </w:numPr>
        <w:ind w:left="993"/>
        <w:jc w:val="both"/>
        <w:rPr>
          <w:rFonts w:ascii="Arial" w:eastAsia="Georgia" w:hAnsi="Arial" w:cs="Arial"/>
          <w:sz w:val="24"/>
          <w:lang w:val="pt-BR"/>
        </w:rPr>
      </w:pPr>
      <w:r w:rsidRPr="00843B0A">
        <w:rPr>
          <w:rFonts w:ascii="Arial" w:eastAsia="Georgia" w:hAnsi="Arial" w:cs="Arial"/>
          <w:sz w:val="24"/>
          <w:shd w:val="clear" w:color="auto" w:fill="FFFFFF"/>
          <w:lang w:val="pt-BR"/>
        </w:rPr>
        <w:t>o período de permanência do artesão visitante;</w:t>
      </w:r>
    </w:p>
    <w:p w14:paraId="171738D8" w14:textId="77777777" w:rsidR="00F57C78" w:rsidRPr="00843B0A" w:rsidRDefault="00F57C78" w:rsidP="00CE7713">
      <w:pPr>
        <w:pStyle w:val="NormalWeb"/>
        <w:numPr>
          <w:ilvl w:val="0"/>
          <w:numId w:val="5"/>
        </w:numPr>
        <w:ind w:left="993"/>
        <w:jc w:val="both"/>
        <w:rPr>
          <w:rFonts w:ascii="Arial" w:eastAsia="Georgia" w:hAnsi="Arial" w:cs="Arial"/>
          <w:sz w:val="24"/>
          <w:shd w:val="clear" w:color="auto" w:fill="FFFFFF"/>
          <w:lang w:val="pt-BR"/>
        </w:rPr>
      </w:pPr>
      <w:r w:rsidRPr="00843B0A">
        <w:rPr>
          <w:rFonts w:ascii="Arial" w:eastAsia="Georgia" w:hAnsi="Arial" w:cs="Arial"/>
          <w:sz w:val="24"/>
          <w:shd w:val="clear" w:color="auto" w:fill="FFFFFF"/>
          <w:lang w:val="pt-BR"/>
        </w:rPr>
        <w:t>a criação de categorias temáticas, respeitando a base conceitual do artesanato e as decisões de Comissões Avaliadoras para todos os fins;</w:t>
      </w:r>
    </w:p>
    <w:p w14:paraId="70EC7DA6" w14:textId="77777777" w:rsidR="00F57C78" w:rsidRPr="00843B0A" w:rsidRDefault="00F57C78" w:rsidP="00CE7713">
      <w:pPr>
        <w:pStyle w:val="NormalWeb"/>
        <w:numPr>
          <w:ilvl w:val="0"/>
          <w:numId w:val="5"/>
        </w:numPr>
        <w:ind w:left="993"/>
        <w:jc w:val="both"/>
        <w:rPr>
          <w:rFonts w:ascii="Arial" w:eastAsia="Georgia" w:hAnsi="Arial" w:cs="Arial"/>
          <w:sz w:val="24"/>
          <w:lang w:val="pt-BR"/>
        </w:rPr>
      </w:pPr>
      <w:r w:rsidRPr="00843B0A">
        <w:rPr>
          <w:rFonts w:ascii="Arial" w:eastAsia="Georgia" w:hAnsi="Arial" w:cs="Arial"/>
          <w:sz w:val="24"/>
          <w:shd w:val="clear" w:color="auto" w:fill="FFFFFF"/>
          <w:lang w:val="pt-BR"/>
        </w:rPr>
        <w:t>os direitos e deveres dos expositores;</w:t>
      </w:r>
    </w:p>
    <w:p w14:paraId="3B9D3893" w14:textId="77777777" w:rsidR="00F57C78" w:rsidRPr="00843B0A" w:rsidRDefault="00F57C78" w:rsidP="00CE7713">
      <w:pPr>
        <w:pStyle w:val="NormalWeb"/>
        <w:numPr>
          <w:ilvl w:val="0"/>
          <w:numId w:val="5"/>
        </w:numPr>
        <w:ind w:left="993"/>
        <w:jc w:val="both"/>
        <w:rPr>
          <w:rFonts w:ascii="Arial" w:eastAsia="Georgia" w:hAnsi="Arial" w:cs="Arial"/>
          <w:sz w:val="24"/>
          <w:lang w:val="pt-BR"/>
        </w:rPr>
      </w:pPr>
      <w:r w:rsidRPr="00843B0A">
        <w:rPr>
          <w:rFonts w:ascii="Arial" w:eastAsia="Georgia" w:hAnsi="Arial" w:cs="Arial"/>
          <w:sz w:val="24"/>
          <w:shd w:val="clear" w:color="auto" w:fill="FFFFFF"/>
          <w:lang w:val="pt-BR"/>
        </w:rPr>
        <w:t>as sanções a serem aplicadas;</w:t>
      </w:r>
    </w:p>
    <w:p w14:paraId="19902F34" w14:textId="77777777" w:rsidR="00F57C78" w:rsidRPr="00843B0A" w:rsidRDefault="00F57C78" w:rsidP="00CE7713">
      <w:pPr>
        <w:pStyle w:val="NormalWeb"/>
        <w:numPr>
          <w:ilvl w:val="0"/>
          <w:numId w:val="5"/>
        </w:numPr>
        <w:ind w:left="993"/>
        <w:jc w:val="both"/>
        <w:rPr>
          <w:rFonts w:ascii="Arial" w:eastAsia="Georgia" w:hAnsi="Arial" w:cs="Arial"/>
          <w:sz w:val="24"/>
          <w:lang w:val="pt-BR"/>
        </w:rPr>
      </w:pPr>
      <w:r w:rsidRPr="00843B0A">
        <w:rPr>
          <w:rFonts w:ascii="Arial" w:eastAsia="Georgia" w:hAnsi="Arial" w:cs="Arial"/>
          <w:sz w:val="24"/>
          <w:shd w:val="clear" w:color="auto" w:fill="FFFFFF"/>
          <w:lang w:val="pt-BR"/>
        </w:rPr>
        <w:t>e demais estratégias para o bom funcionamento da FEMAAC.</w:t>
      </w:r>
    </w:p>
    <w:p w14:paraId="4B6FA286" w14:textId="77777777" w:rsidR="00F57C78" w:rsidRPr="00843B0A" w:rsidRDefault="00F57C78" w:rsidP="00F57C78">
      <w:pPr>
        <w:pStyle w:val="NormalWeb"/>
        <w:ind w:firstLine="1134"/>
        <w:jc w:val="both"/>
        <w:rPr>
          <w:rFonts w:ascii="Arial" w:hAnsi="Arial" w:cs="Arial"/>
          <w:sz w:val="24"/>
          <w:lang w:val="pt-BR"/>
        </w:rPr>
      </w:pPr>
    </w:p>
    <w:p w14:paraId="14BAD735" w14:textId="77777777" w:rsidR="00F57C78" w:rsidRPr="00843B0A" w:rsidRDefault="00B43675" w:rsidP="00F57C78">
      <w:pPr>
        <w:pStyle w:val="NormalWeb"/>
        <w:ind w:firstLine="1134"/>
        <w:jc w:val="both"/>
        <w:rPr>
          <w:rFonts w:ascii="Arial" w:eastAsia="Georgia" w:hAnsi="Arial" w:cs="Arial"/>
          <w:sz w:val="24"/>
          <w:lang w:val="pt-BR"/>
        </w:rPr>
      </w:pPr>
      <w:hyperlink r:id="rId19" w:history="1">
        <w:r w:rsidR="00F57C78" w:rsidRPr="00843B0A">
          <w:rPr>
            <w:rStyle w:val="Hyperlink"/>
            <w:rFonts w:ascii="Arial" w:eastAsia="Georgia" w:hAnsi="Arial" w:cs="Arial"/>
            <w:b/>
            <w:color w:val="auto"/>
            <w:sz w:val="24"/>
            <w:u w:val="none"/>
            <w:shd w:val="clear" w:color="auto" w:fill="FFFFFF"/>
            <w:lang w:val="pt-BR"/>
          </w:rPr>
          <w:t>II -</w:t>
        </w:r>
      </w:hyperlink>
      <w:r w:rsidR="00F57C78" w:rsidRPr="00843B0A">
        <w:rPr>
          <w:rFonts w:ascii="Arial" w:eastAsia="Georgia" w:hAnsi="Arial" w:cs="Arial"/>
          <w:sz w:val="24"/>
          <w:shd w:val="clear" w:color="auto" w:fill="FFFFFF"/>
          <w:lang w:val="pt-BR"/>
        </w:rPr>
        <w:t> manter atualizado o cadastro de artistas plásticos e artesãos;</w:t>
      </w:r>
    </w:p>
    <w:p w14:paraId="5EDECEA4" w14:textId="77777777" w:rsidR="00F57C78" w:rsidRPr="00843B0A" w:rsidRDefault="00F57C78" w:rsidP="00F57C78">
      <w:pPr>
        <w:pStyle w:val="NormalWeb"/>
        <w:ind w:firstLine="1134"/>
        <w:jc w:val="both"/>
        <w:rPr>
          <w:rFonts w:ascii="Arial" w:hAnsi="Arial" w:cs="Arial"/>
          <w:sz w:val="24"/>
          <w:lang w:val="pt-BR"/>
        </w:rPr>
      </w:pPr>
    </w:p>
    <w:p w14:paraId="24AA40DF"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20" w:history="1">
        <w:r w:rsidR="00F57C78" w:rsidRPr="00843B0A">
          <w:rPr>
            <w:rStyle w:val="Hyperlink"/>
            <w:rFonts w:ascii="Arial" w:eastAsia="Georgia" w:hAnsi="Arial" w:cs="Arial"/>
            <w:b/>
            <w:color w:val="auto"/>
            <w:sz w:val="24"/>
            <w:u w:val="none"/>
            <w:shd w:val="clear" w:color="auto" w:fill="FFFFFF"/>
            <w:lang w:val="pt-BR"/>
          </w:rPr>
          <w:t>III -</w:t>
        </w:r>
      </w:hyperlink>
      <w:r w:rsidR="00F57C78" w:rsidRPr="00843B0A">
        <w:rPr>
          <w:rFonts w:ascii="Arial" w:eastAsia="Georgia" w:hAnsi="Arial" w:cs="Arial"/>
          <w:sz w:val="24"/>
          <w:shd w:val="clear" w:color="auto" w:fill="FFFFFF"/>
          <w:lang w:val="pt-BR"/>
        </w:rPr>
        <w:t> providenciar identificação de artistas plásticos e artesãos expositores;</w:t>
      </w:r>
    </w:p>
    <w:p w14:paraId="328775F1" w14:textId="77777777" w:rsidR="00F57C78" w:rsidRPr="00843B0A" w:rsidRDefault="00F57C78" w:rsidP="00F57C78">
      <w:pPr>
        <w:pStyle w:val="NormalWeb"/>
        <w:ind w:firstLine="1134"/>
        <w:jc w:val="both"/>
        <w:rPr>
          <w:rFonts w:ascii="Arial" w:hAnsi="Arial" w:cs="Arial"/>
          <w:sz w:val="24"/>
          <w:lang w:val="pt-BR"/>
        </w:rPr>
      </w:pPr>
    </w:p>
    <w:p w14:paraId="11C46A9B" w14:textId="77777777" w:rsidR="00F57C78" w:rsidRPr="00843B0A" w:rsidRDefault="00B43675" w:rsidP="00F57C78">
      <w:pPr>
        <w:pStyle w:val="NormalWeb"/>
        <w:ind w:firstLine="1134"/>
        <w:jc w:val="both"/>
        <w:rPr>
          <w:rFonts w:ascii="Arial" w:eastAsia="Georgia" w:hAnsi="Arial" w:cs="Arial"/>
          <w:sz w:val="24"/>
          <w:lang w:val="pt-BR"/>
        </w:rPr>
      </w:pPr>
      <w:hyperlink r:id="rId21" w:history="1">
        <w:r w:rsidR="00F57C78" w:rsidRPr="00843B0A">
          <w:rPr>
            <w:rStyle w:val="Hyperlink"/>
            <w:rFonts w:ascii="Arial" w:eastAsia="Georgia" w:hAnsi="Arial" w:cs="Arial"/>
            <w:b/>
            <w:color w:val="auto"/>
            <w:sz w:val="24"/>
            <w:u w:val="none"/>
            <w:shd w:val="clear" w:color="auto" w:fill="FFFFFF"/>
            <w:lang w:val="pt-BR"/>
          </w:rPr>
          <w:t>IV -</w:t>
        </w:r>
      </w:hyperlink>
      <w:r w:rsidR="00F57C78" w:rsidRPr="00843B0A">
        <w:rPr>
          <w:rFonts w:ascii="Arial" w:eastAsia="Georgia" w:hAnsi="Arial" w:cs="Arial"/>
          <w:sz w:val="24"/>
          <w:shd w:val="clear" w:color="auto" w:fill="FFFFFF"/>
          <w:lang w:val="pt-BR"/>
        </w:rPr>
        <w:t> definir, quando necessário, outras competências da Comissão Avaliadora, além das descritas na presente Lei;</w:t>
      </w:r>
    </w:p>
    <w:p w14:paraId="373A7DCC" w14:textId="77777777" w:rsidR="00F57C78" w:rsidRPr="00843B0A" w:rsidRDefault="00F57C78" w:rsidP="00F57C78">
      <w:pPr>
        <w:pStyle w:val="NormalWeb"/>
        <w:ind w:firstLine="1134"/>
        <w:jc w:val="both"/>
        <w:rPr>
          <w:rFonts w:ascii="Arial" w:hAnsi="Arial" w:cs="Arial"/>
          <w:sz w:val="24"/>
          <w:lang w:val="pt-BR"/>
        </w:rPr>
      </w:pPr>
    </w:p>
    <w:p w14:paraId="59F8CB82" w14:textId="77777777" w:rsidR="00F57C78" w:rsidRPr="00843B0A" w:rsidRDefault="00B43675" w:rsidP="00F57C78">
      <w:pPr>
        <w:pStyle w:val="NormalWeb"/>
        <w:ind w:firstLine="1134"/>
        <w:jc w:val="both"/>
        <w:rPr>
          <w:rFonts w:ascii="Arial" w:eastAsia="Georgia" w:hAnsi="Arial" w:cs="Arial"/>
          <w:sz w:val="24"/>
          <w:lang w:val="pt-BR"/>
        </w:rPr>
      </w:pPr>
      <w:hyperlink r:id="rId22" w:history="1">
        <w:r w:rsidR="00F57C78" w:rsidRPr="00843B0A">
          <w:rPr>
            <w:rStyle w:val="Hyperlink"/>
            <w:rFonts w:ascii="Arial" w:eastAsia="Georgia" w:hAnsi="Arial" w:cs="Arial"/>
            <w:b/>
            <w:color w:val="auto"/>
            <w:sz w:val="24"/>
            <w:u w:val="none"/>
            <w:shd w:val="clear" w:color="auto" w:fill="FFFFFF"/>
            <w:lang w:val="pt-BR"/>
          </w:rPr>
          <w:t>V -</w:t>
        </w:r>
      </w:hyperlink>
      <w:r w:rsidR="00F57C78" w:rsidRPr="00843B0A">
        <w:rPr>
          <w:rFonts w:ascii="Arial" w:eastAsia="Georgia" w:hAnsi="Arial" w:cs="Arial"/>
          <w:sz w:val="24"/>
          <w:shd w:val="clear" w:color="auto" w:fill="FFFFFF"/>
          <w:lang w:val="pt-BR"/>
        </w:rPr>
        <w:t> nomear a Comissão Avaliadora.</w:t>
      </w:r>
    </w:p>
    <w:p w14:paraId="38A4103F" w14:textId="77777777" w:rsidR="00945244" w:rsidRPr="00843B0A" w:rsidRDefault="00945244" w:rsidP="00F57C78">
      <w:pPr>
        <w:pStyle w:val="NormalWeb"/>
        <w:ind w:firstLine="1134"/>
        <w:jc w:val="both"/>
        <w:rPr>
          <w:lang w:val="pt-BR"/>
        </w:rPr>
      </w:pPr>
    </w:p>
    <w:p w14:paraId="09100872" w14:textId="77777777" w:rsidR="00F57C78" w:rsidRPr="00843B0A" w:rsidRDefault="00B43675" w:rsidP="00F57C78">
      <w:pPr>
        <w:pStyle w:val="NormalWeb"/>
        <w:ind w:firstLine="1134"/>
        <w:jc w:val="both"/>
        <w:rPr>
          <w:rFonts w:ascii="Arial" w:eastAsia="Georgia" w:hAnsi="Arial" w:cs="Arial"/>
          <w:sz w:val="24"/>
          <w:lang w:val="pt-BR"/>
        </w:rPr>
      </w:pPr>
      <w:hyperlink r:id="rId23" w:history="1">
        <w:r w:rsidR="00F57C78" w:rsidRPr="00843B0A">
          <w:rPr>
            <w:rStyle w:val="Hyperlink"/>
            <w:rFonts w:ascii="Arial" w:eastAsia="Georgia" w:hAnsi="Arial" w:cs="Arial"/>
            <w:b/>
            <w:color w:val="auto"/>
            <w:sz w:val="24"/>
            <w:u w:val="none"/>
            <w:shd w:val="clear" w:color="auto" w:fill="FFFFFF"/>
            <w:lang w:val="pt-BR"/>
          </w:rPr>
          <w:t>§ 1º</w:t>
        </w:r>
      </w:hyperlink>
      <w:r w:rsidR="00F57C78" w:rsidRPr="00843B0A">
        <w:rPr>
          <w:rFonts w:ascii="Arial" w:eastAsia="Georgia" w:hAnsi="Arial" w:cs="Arial"/>
          <w:b/>
          <w:sz w:val="24"/>
          <w:shd w:val="clear" w:color="auto" w:fill="FFFFFF"/>
          <w:lang w:val="pt-BR"/>
        </w:rPr>
        <w:t> </w:t>
      </w:r>
      <w:r w:rsidR="00F57C78" w:rsidRPr="00843B0A">
        <w:rPr>
          <w:rFonts w:ascii="Arial" w:eastAsia="Georgia" w:hAnsi="Arial" w:cs="Arial"/>
          <w:sz w:val="24"/>
          <w:shd w:val="clear" w:color="auto" w:fill="FFFFFF"/>
          <w:lang w:val="pt-BR"/>
        </w:rPr>
        <w:t>O Regimento Interno será aprovado pelo Chefe do Poder Executivo mediante Decreto a ser editado</w:t>
      </w:r>
      <w:r w:rsidR="005D4613" w:rsidRPr="00843B0A">
        <w:rPr>
          <w:rFonts w:ascii="Arial" w:eastAsia="Georgia" w:hAnsi="Arial" w:cs="Arial"/>
          <w:sz w:val="24"/>
          <w:shd w:val="clear" w:color="auto" w:fill="FFFFFF"/>
          <w:lang w:val="pt-BR"/>
        </w:rPr>
        <w:t xml:space="preserve">em </w:t>
      </w:r>
      <w:r w:rsidR="00F57C78" w:rsidRPr="00843B0A">
        <w:rPr>
          <w:rFonts w:ascii="Arial" w:eastAsia="Georgia" w:hAnsi="Arial" w:cs="Arial"/>
          <w:sz w:val="24"/>
          <w:shd w:val="clear" w:color="auto" w:fill="FFFFFF"/>
          <w:lang w:val="pt-BR"/>
        </w:rPr>
        <w:t>até 90 (noventa) dias após a publicação da presente Lei.</w:t>
      </w:r>
    </w:p>
    <w:p w14:paraId="4720C2CC" w14:textId="77777777" w:rsidR="005D4613" w:rsidRPr="00843B0A" w:rsidRDefault="005D4613" w:rsidP="00F57C78">
      <w:pPr>
        <w:pStyle w:val="NormalWeb"/>
        <w:ind w:firstLine="1134"/>
        <w:jc w:val="both"/>
        <w:rPr>
          <w:rFonts w:ascii="Arial" w:hAnsi="Arial" w:cs="Arial"/>
          <w:sz w:val="24"/>
          <w:lang w:val="pt-BR"/>
        </w:rPr>
      </w:pPr>
    </w:p>
    <w:p w14:paraId="4EDDED97" w14:textId="77777777" w:rsidR="00F57C78" w:rsidRPr="00843B0A" w:rsidRDefault="00B43675" w:rsidP="00F57C78">
      <w:pPr>
        <w:pStyle w:val="NormalWeb"/>
        <w:ind w:firstLine="1134"/>
        <w:jc w:val="both"/>
        <w:rPr>
          <w:rFonts w:ascii="Arial" w:eastAsia="Georgia" w:hAnsi="Arial" w:cs="Arial"/>
          <w:sz w:val="24"/>
          <w:lang w:val="pt-BR"/>
        </w:rPr>
      </w:pPr>
      <w:hyperlink r:id="rId24" w:history="1">
        <w:r w:rsidR="00F57C78" w:rsidRPr="00843B0A">
          <w:rPr>
            <w:rStyle w:val="Hyperlink"/>
            <w:rFonts w:ascii="Arial" w:eastAsia="Georgia" w:hAnsi="Arial" w:cs="Arial"/>
            <w:b/>
            <w:color w:val="auto"/>
            <w:sz w:val="24"/>
            <w:u w:val="none"/>
            <w:shd w:val="clear" w:color="auto" w:fill="FFFFFF"/>
            <w:lang w:val="pt-BR"/>
          </w:rPr>
          <w:t>§ 2º</w:t>
        </w:r>
      </w:hyperlink>
      <w:r w:rsidR="00F57C78" w:rsidRPr="00843B0A">
        <w:rPr>
          <w:rFonts w:ascii="Arial" w:eastAsia="Georgia" w:hAnsi="Arial" w:cs="Arial"/>
          <w:b/>
          <w:sz w:val="24"/>
          <w:shd w:val="clear" w:color="auto" w:fill="FFFFFF"/>
          <w:lang w:val="pt-BR"/>
        </w:rPr>
        <w:t> </w:t>
      </w:r>
      <w:r w:rsidR="00F57C78" w:rsidRPr="00843B0A">
        <w:rPr>
          <w:rFonts w:ascii="Arial" w:eastAsia="Georgia" w:hAnsi="Arial" w:cs="Arial"/>
          <w:sz w:val="24"/>
          <w:shd w:val="clear" w:color="auto" w:fill="FFFFFF"/>
          <w:lang w:val="pt-BR"/>
        </w:rPr>
        <w:t>- O Regimento Interno somente será modificado desde que 1/3</w:t>
      </w:r>
      <w:r w:rsidR="00496C18" w:rsidRPr="00843B0A">
        <w:rPr>
          <w:rFonts w:ascii="Arial" w:eastAsia="Georgia" w:hAnsi="Arial" w:cs="Arial"/>
          <w:sz w:val="24"/>
          <w:shd w:val="clear" w:color="auto" w:fill="FFFFFF"/>
          <w:lang w:val="pt-BR"/>
        </w:rPr>
        <w:t xml:space="preserve"> (um terço)</w:t>
      </w:r>
      <w:r w:rsidR="00F57C78" w:rsidRPr="00843B0A">
        <w:rPr>
          <w:rFonts w:ascii="Arial" w:eastAsia="Georgia" w:hAnsi="Arial" w:cs="Arial"/>
          <w:sz w:val="24"/>
          <w:shd w:val="clear" w:color="auto" w:fill="FFFFFF"/>
          <w:lang w:val="pt-BR"/>
        </w:rPr>
        <w:t xml:space="preserve"> dos artesãos participantes da Feira apresente as alterações, para posterior aprovação da maioria absoluta da Diretoria Executiva.</w:t>
      </w:r>
    </w:p>
    <w:p w14:paraId="32F09FC2" w14:textId="77777777" w:rsidR="00496C18" w:rsidRPr="00843B0A" w:rsidRDefault="00496C18" w:rsidP="00F57C78">
      <w:pPr>
        <w:pStyle w:val="NormalWeb"/>
        <w:ind w:firstLine="1134"/>
        <w:jc w:val="both"/>
        <w:rPr>
          <w:rFonts w:ascii="Arial" w:hAnsi="Arial" w:cs="Arial"/>
          <w:sz w:val="24"/>
          <w:lang w:val="pt-BR"/>
        </w:rPr>
      </w:pPr>
    </w:p>
    <w:p w14:paraId="542DB083"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25" w:history="1">
        <w:r w:rsidR="00F57C78" w:rsidRPr="00843B0A">
          <w:rPr>
            <w:rStyle w:val="Hyperlink"/>
            <w:rFonts w:ascii="Arial" w:eastAsia="Georgia" w:hAnsi="Arial" w:cs="Arial"/>
            <w:b/>
            <w:color w:val="auto"/>
            <w:sz w:val="24"/>
            <w:u w:val="none"/>
            <w:shd w:val="clear" w:color="auto" w:fill="FFFFFF"/>
            <w:lang w:val="pt-BR"/>
          </w:rPr>
          <w:t>Art. 6º</w:t>
        </w:r>
      </w:hyperlink>
      <w:r w:rsidR="00F57C78" w:rsidRPr="00843B0A">
        <w:rPr>
          <w:rFonts w:ascii="Arial" w:eastAsia="Georgia" w:hAnsi="Arial" w:cs="Arial"/>
          <w:sz w:val="24"/>
          <w:shd w:val="clear" w:color="auto" w:fill="FFFFFF"/>
          <w:lang w:val="pt-BR"/>
        </w:rPr>
        <w:t xml:space="preserve"> Considera-se </w:t>
      </w:r>
      <w:r w:rsidR="00496C18" w:rsidRPr="00843B0A">
        <w:rPr>
          <w:rFonts w:ascii="Arial" w:eastAsia="Georgia" w:hAnsi="Arial" w:cs="Arial"/>
          <w:sz w:val="24"/>
          <w:shd w:val="clear" w:color="auto" w:fill="FFFFFF"/>
          <w:lang w:val="pt-BR"/>
        </w:rPr>
        <w:t>a</w:t>
      </w:r>
      <w:r w:rsidR="00F57C78" w:rsidRPr="00843B0A">
        <w:rPr>
          <w:rFonts w:ascii="Arial" w:eastAsia="Georgia" w:hAnsi="Arial" w:cs="Arial"/>
          <w:sz w:val="24"/>
          <w:shd w:val="clear" w:color="auto" w:fill="FFFFFF"/>
          <w:lang w:val="pt-BR"/>
        </w:rPr>
        <w:t>rtesão(ã)</w:t>
      </w:r>
      <w:r w:rsidR="00496C18" w:rsidRPr="00843B0A">
        <w:rPr>
          <w:rFonts w:ascii="Arial" w:eastAsia="Georgia" w:hAnsi="Arial" w:cs="Arial"/>
          <w:sz w:val="24"/>
          <w:shd w:val="clear" w:color="auto" w:fill="FFFFFF"/>
          <w:lang w:val="pt-BR"/>
        </w:rPr>
        <w:t>,</w:t>
      </w:r>
      <w:r w:rsidR="00F57C78" w:rsidRPr="00843B0A">
        <w:rPr>
          <w:rFonts w:ascii="Arial" w:eastAsia="Georgia" w:hAnsi="Arial" w:cs="Arial"/>
          <w:sz w:val="24"/>
          <w:shd w:val="clear" w:color="auto" w:fill="FFFFFF"/>
          <w:lang w:val="pt-BR"/>
        </w:rPr>
        <w:t xml:space="preserve"> para os </w:t>
      </w:r>
      <w:r w:rsidR="00496C18" w:rsidRPr="00843B0A">
        <w:rPr>
          <w:rFonts w:ascii="Arial" w:eastAsia="Georgia" w:hAnsi="Arial" w:cs="Arial"/>
          <w:sz w:val="24"/>
          <w:shd w:val="clear" w:color="auto" w:fill="FFFFFF"/>
          <w:lang w:val="pt-BR"/>
        </w:rPr>
        <w:t>fins</w:t>
      </w:r>
      <w:r w:rsidR="00F57C78" w:rsidRPr="00843B0A">
        <w:rPr>
          <w:rFonts w:ascii="Arial" w:eastAsia="Georgia" w:hAnsi="Arial" w:cs="Arial"/>
          <w:sz w:val="24"/>
          <w:shd w:val="clear" w:color="auto" w:fill="FFFFFF"/>
          <w:lang w:val="pt-BR"/>
        </w:rPr>
        <w:t xml:space="preserve"> desta Lei, o(a) profissional que detém o conhecimento do processo de criação e/ou produção de peças artesanais e dele participa individual ou coletivamente, que tenham expressão cultural e artística, bem como o que conhece o tratamento e a transformação da matéria prima, de acordo com as normas do PAB - Programa do Artesanato Brasileiro.</w:t>
      </w:r>
    </w:p>
    <w:p w14:paraId="77D98606" w14:textId="77777777" w:rsidR="00496C18" w:rsidRPr="00843B0A" w:rsidRDefault="00496C18" w:rsidP="00F57C78">
      <w:pPr>
        <w:pStyle w:val="NormalWeb"/>
        <w:ind w:firstLine="1134"/>
        <w:jc w:val="both"/>
        <w:rPr>
          <w:rFonts w:ascii="Arial" w:hAnsi="Arial" w:cs="Arial"/>
          <w:sz w:val="24"/>
          <w:lang w:val="pt-BR"/>
        </w:rPr>
      </w:pPr>
    </w:p>
    <w:p w14:paraId="6EF79EB8"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26" w:history="1">
        <w:r w:rsidR="00F57C78" w:rsidRPr="00843B0A">
          <w:rPr>
            <w:rStyle w:val="Hyperlink"/>
            <w:rFonts w:ascii="Arial" w:eastAsia="Georgia" w:hAnsi="Arial" w:cs="Arial"/>
            <w:b/>
            <w:color w:val="auto"/>
            <w:sz w:val="24"/>
            <w:u w:val="none"/>
            <w:shd w:val="clear" w:color="auto" w:fill="FFFFFF"/>
            <w:lang w:val="pt-BR"/>
          </w:rPr>
          <w:t>Art. 7º</w:t>
        </w:r>
      </w:hyperlink>
      <w:r w:rsidR="00F57C78" w:rsidRPr="00843B0A">
        <w:rPr>
          <w:rFonts w:ascii="Arial" w:eastAsia="Georgia" w:hAnsi="Arial" w:cs="Arial"/>
          <w:sz w:val="24"/>
          <w:shd w:val="clear" w:color="auto" w:fill="FFFFFF"/>
          <w:lang w:val="pt-BR"/>
        </w:rPr>
        <w:t xml:space="preserve"> Considera-se </w:t>
      </w:r>
      <w:r w:rsidR="00496C18" w:rsidRPr="00843B0A">
        <w:rPr>
          <w:rFonts w:ascii="Arial" w:eastAsia="Georgia" w:hAnsi="Arial" w:cs="Arial"/>
          <w:sz w:val="24"/>
          <w:shd w:val="clear" w:color="auto" w:fill="FFFFFF"/>
          <w:lang w:val="pt-BR"/>
        </w:rPr>
        <w:t>a</w:t>
      </w:r>
      <w:r w:rsidR="00F57C78" w:rsidRPr="00843B0A">
        <w:rPr>
          <w:rFonts w:ascii="Arial" w:eastAsia="Georgia" w:hAnsi="Arial" w:cs="Arial"/>
          <w:sz w:val="24"/>
          <w:shd w:val="clear" w:color="auto" w:fill="FFFFFF"/>
          <w:lang w:val="pt-BR"/>
        </w:rPr>
        <w:t xml:space="preserve">rtista </w:t>
      </w:r>
      <w:r w:rsidR="00496C18" w:rsidRPr="00843B0A">
        <w:rPr>
          <w:rFonts w:ascii="Arial" w:eastAsia="Georgia" w:hAnsi="Arial" w:cs="Arial"/>
          <w:sz w:val="24"/>
          <w:shd w:val="clear" w:color="auto" w:fill="FFFFFF"/>
          <w:lang w:val="pt-BR"/>
        </w:rPr>
        <w:t>p</w:t>
      </w:r>
      <w:r w:rsidR="00F57C78" w:rsidRPr="00843B0A">
        <w:rPr>
          <w:rFonts w:ascii="Arial" w:eastAsia="Georgia" w:hAnsi="Arial" w:cs="Arial"/>
          <w:sz w:val="24"/>
          <w:shd w:val="clear" w:color="auto" w:fill="FFFFFF"/>
          <w:lang w:val="pt-BR"/>
        </w:rPr>
        <w:t>lástico(a)</w:t>
      </w:r>
      <w:r w:rsidR="00496C18" w:rsidRPr="00843B0A">
        <w:rPr>
          <w:rFonts w:ascii="Arial" w:eastAsia="Georgia" w:hAnsi="Arial" w:cs="Arial"/>
          <w:sz w:val="24"/>
          <w:shd w:val="clear" w:color="auto" w:fill="FFFFFF"/>
          <w:lang w:val="pt-BR"/>
        </w:rPr>
        <w:t>,</w:t>
      </w:r>
      <w:r w:rsidR="00F57C78" w:rsidRPr="00843B0A">
        <w:rPr>
          <w:rFonts w:ascii="Arial" w:eastAsia="Georgia" w:hAnsi="Arial" w:cs="Arial"/>
          <w:sz w:val="24"/>
          <w:shd w:val="clear" w:color="auto" w:fill="FFFFFF"/>
          <w:lang w:val="pt-BR"/>
        </w:rPr>
        <w:t xml:space="preserve"> para os </w:t>
      </w:r>
      <w:r w:rsidR="00496C18" w:rsidRPr="00843B0A">
        <w:rPr>
          <w:rFonts w:ascii="Arial" w:eastAsia="Georgia" w:hAnsi="Arial" w:cs="Arial"/>
          <w:sz w:val="24"/>
          <w:shd w:val="clear" w:color="auto" w:fill="FFFFFF"/>
          <w:lang w:val="pt-BR"/>
        </w:rPr>
        <w:t>fins</w:t>
      </w:r>
      <w:r w:rsidR="00F57C78" w:rsidRPr="00843B0A">
        <w:rPr>
          <w:rFonts w:ascii="Arial" w:eastAsia="Georgia" w:hAnsi="Arial" w:cs="Arial"/>
          <w:sz w:val="24"/>
          <w:shd w:val="clear" w:color="auto" w:fill="FFFFFF"/>
          <w:lang w:val="pt-BR"/>
        </w:rPr>
        <w:t xml:space="preserve"> desta Lei, o(a) profissional que cria, interpreta ou executa obras de caráter cultural, seja de forma individual ou coletiva, utilizando uma ou mais técnicas no exercício de sua atividade. Essa definição se aplica tanto a artistas que trabalham com materiais tradicionais como pintura e escultura, quanto àqueles que exploram novas mídias e tecnologias.</w:t>
      </w:r>
    </w:p>
    <w:p w14:paraId="2C90F381" w14:textId="77777777" w:rsidR="00496C18" w:rsidRPr="00843B0A" w:rsidRDefault="00496C18" w:rsidP="00F57C78">
      <w:pPr>
        <w:pStyle w:val="NormalWeb"/>
        <w:ind w:firstLine="1134"/>
        <w:jc w:val="both"/>
        <w:rPr>
          <w:rFonts w:ascii="Arial" w:eastAsia="Georgia" w:hAnsi="Arial" w:cs="Arial"/>
          <w:sz w:val="24"/>
          <w:shd w:val="clear" w:color="auto" w:fill="FFFFFF"/>
          <w:lang w:val="pt-BR"/>
        </w:rPr>
      </w:pPr>
    </w:p>
    <w:p w14:paraId="4FDA5CAD" w14:textId="77777777" w:rsidR="00F57C78" w:rsidRPr="00843B0A" w:rsidRDefault="00F57C78" w:rsidP="00F57C78">
      <w:pPr>
        <w:pStyle w:val="NormalWeb"/>
        <w:ind w:firstLine="1134"/>
        <w:jc w:val="both"/>
        <w:rPr>
          <w:rFonts w:ascii="Arial" w:eastAsia="Georgia" w:hAnsi="Arial" w:cs="Arial"/>
          <w:sz w:val="24"/>
          <w:lang w:val="pt-BR"/>
        </w:rPr>
      </w:pPr>
      <w:r w:rsidRPr="00843B0A">
        <w:rPr>
          <w:rFonts w:ascii="Arial" w:eastAsia="Georgia" w:hAnsi="Arial" w:cs="Arial"/>
          <w:b/>
          <w:sz w:val="24"/>
          <w:shd w:val="clear" w:color="auto" w:fill="FFFFFF"/>
          <w:lang w:val="pt-BR"/>
        </w:rPr>
        <w:t>Art. 8º</w:t>
      </w:r>
      <w:r w:rsidRPr="00843B0A">
        <w:rPr>
          <w:rFonts w:ascii="Arial" w:eastAsia="Georgia" w:hAnsi="Arial" w:cs="Arial"/>
          <w:sz w:val="24"/>
          <w:shd w:val="clear" w:color="auto" w:fill="FFFFFF"/>
          <w:lang w:val="pt-BR"/>
        </w:rPr>
        <w:t> O processo do trabalho artesanal é predominantemente manual, podendo ser utilizadas máquinas e equipamentos não automáticos, sem repetidores industriais, desde que o produto final resulte individualizado e conserve a autêntica característica do artesão ou do artista plástico que o produz.</w:t>
      </w:r>
    </w:p>
    <w:p w14:paraId="07223743" w14:textId="77777777" w:rsidR="00496C18" w:rsidRPr="00843B0A" w:rsidRDefault="00496C18" w:rsidP="00F57C78">
      <w:pPr>
        <w:pStyle w:val="NormalWeb"/>
        <w:ind w:firstLine="1134"/>
        <w:jc w:val="both"/>
        <w:rPr>
          <w:rFonts w:ascii="Arial" w:hAnsi="Arial" w:cs="Arial"/>
          <w:sz w:val="24"/>
          <w:lang w:val="pt-BR"/>
        </w:rPr>
      </w:pPr>
    </w:p>
    <w:p w14:paraId="46AEB3B8"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27" w:history="1">
        <w:r w:rsidR="00F57C78" w:rsidRPr="00843B0A">
          <w:rPr>
            <w:rStyle w:val="Hyperlink"/>
            <w:rFonts w:ascii="Arial" w:eastAsia="Georgia" w:hAnsi="Arial" w:cs="Arial"/>
            <w:b/>
            <w:color w:val="auto"/>
            <w:sz w:val="24"/>
            <w:u w:val="none"/>
            <w:shd w:val="clear" w:color="auto" w:fill="FFFFFF"/>
            <w:lang w:val="pt-BR"/>
          </w:rPr>
          <w:t>Art. 9º</w:t>
        </w:r>
      </w:hyperlink>
      <w:r w:rsidR="00F57C78" w:rsidRPr="00843B0A">
        <w:rPr>
          <w:rFonts w:ascii="Arial" w:eastAsia="Georgia" w:hAnsi="Arial" w:cs="Arial"/>
          <w:sz w:val="24"/>
          <w:shd w:val="clear" w:color="auto" w:fill="FFFFFF"/>
          <w:lang w:val="pt-BR"/>
        </w:rPr>
        <w:t xml:space="preserve"> Para </w:t>
      </w:r>
      <w:r w:rsidR="00496C18" w:rsidRPr="00843B0A">
        <w:rPr>
          <w:rFonts w:ascii="Arial" w:eastAsia="Georgia" w:hAnsi="Arial" w:cs="Arial"/>
          <w:sz w:val="24"/>
          <w:shd w:val="clear" w:color="auto" w:fill="FFFFFF"/>
          <w:lang w:val="pt-BR"/>
        </w:rPr>
        <w:t>os fins</w:t>
      </w:r>
      <w:r w:rsidR="00F57C78" w:rsidRPr="00843B0A">
        <w:rPr>
          <w:rFonts w:ascii="Arial" w:eastAsia="Georgia" w:hAnsi="Arial" w:cs="Arial"/>
          <w:sz w:val="24"/>
          <w:shd w:val="clear" w:color="auto" w:fill="FFFFFF"/>
          <w:lang w:val="pt-BR"/>
        </w:rPr>
        <w:t xml:space="preserve"> desta Lei, considera-se:</w:t>
      </w:r>
    </w:p>
    <w:p w14:paraId="37318465" w14:textId="77777777" w:rsidR="00496C18" w:rsidRPr="00843B0A" w:rsidRDefault="00496C18" w:rsidP="00F57C78">
      <w:pPr>
        <w:pStyle w:val="NormalWeb"/>
        <w:ind w:firstLine="1134"/>
        <w:jc w:val="both"/>
        <w:rPr>
          <w:rFonts w:ascii="Arial" w:eastAsia="Georgia" w:hAnsi="Arial" w:cs="Arial"/>
          <w:sz w:val="24"/>
          <w:lang w:val="pt-BR"/>
        </w:rPr>
      </w:pPr>
    </w:p>
    <w:p w14:paraId="01B0D569"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28" w:history="1">
        <w:r w:rsidR="00F57C78" w:rsidRPr="00843B0A">
          <w:rPr>
            <w:rStyle w:val="Hyperlink"/>
            <w:rFonts w:ascii="Arial" w:eastAsia="Georgia" w:hAnsi="Arial" w:cs="Arial"/>
            <w:b/>
            <w:color w:val="auto"/>
            <w:sz w:val="24"/>
            <w:u w:val="none"/>
            <w:shd w:val="clear" w:color="auto" w:fill="FFFFFF"/>
            <w:lang w:val="pt-BR"/>
          </w:rPr>
          <w:t>I -</w:t>
        </w:r>
      </w:hyperlink>
      <w:r w:rsidR="00F57C78" w:rsidRPr="00843B0A">
        <w:rPr>
          <w:rFonts w:ascii="Arial" w:eastAsia="Georgia" w:hAnsi="Arial" w:cs="Arial"/>
          <w:sz w:val="24"/>
          <w:shd w:val="clear" w:color="auto" w:fill="FFFFFF"/>
          <w:lang w:val="pt-BR"/>
        </w:rPr>
        <w:t xml:space="preserve"> artista e artesão permanente</w:t>
      </w:r>
      <w:r w:rsidR="00496C18" w:rsidRPr="00843B0A">
        <w:rPr>
          <w:rFonts w:ascii="Arial" w:eastAsia="Georgia" w:hAnsi="Arial" w:cs="Arial"/>
          <w:sz w:val="24"/>
          <w:shd w:val="clear" w:color="auto" w:fill="FFFFFF"/>
          <w:lang w:val="pt-BR"/>
        </w:rPr>
        <w:t>:</w:t>
      </w:r>
      <w:r w:rsidR="00F57C78" w:rsidRPr="00843B0A">
        <w:rPr>
          <w:rFonts w:ascii="Arial" w:eastAsia="Georgia" w:hAnsi="Arial" w:cs="Arial"/>
          <w:sz w:val="24"/>
          <w:shd w:val="clear" w:color="auto" w:fill="FFFFFF"/>
          <w:lang w:val="pt-BR"/>
        </w:rPr>
        <w:t xml:space="preserve"> aquele que expõe seus produtos de forma contínua, ao longo do ano;</w:t>
      </w:r>
    </w:p>
    <w:p w14:paraId="77F7D1E4" w14:textId="77777777" w:rsidR="00496C18" w:rsidRPr="00843B0A" w:rsidRDefault="00496C18" w:rsidP="00F57C78">
      <w:pPr>
        <w:pStyle w:val="NormalWeb"/>
        <w:ind w:firstLine="1134"/>
        <w:jc w:val="both"/>
        <w:rPr>
          <w:rFonts w:ascii="Arial" w:eastAsia="Georgia" w:hAnsi="Arial" w:cs="Arial"/>
          <w:sz w:val="24"/>
          <w:lang w:val="pt-BR"/>
        </w:rPr>
      </w:pPr>
    </w:p>
    <w:p w14:paraId="793C133C" w14:textId="77777777" w:rsidR="00F57C78" w:rsidRPr="00843B0A" w:rsidRDefault="00B43675" w:rsidP="00F57C78">
      <w:pPr>
        <w:pStyle w:val="NormalWeb"/>
        <w:ind w:firstLine="1134"/>
        <w:jc w:val="both"/>
        <w:rPr>
          <w:rFonts w:ascii="Arial" w:eastAsia="Georgia" w:hAnsi="Arial" w:cs="Arial"/>
          <w:sz w:val="24"/>
          <w:lang w:val="pt-BR"/>
        </w:rPr>
      </w:pPr>
      <w:hyperlink r:id="rId29" w:history="1">
        <w:r w:rsidR="00F57C78" w:rsidRPr="00843B0A">
          <w:rPr>
            <w:rStyle w:val="Hyperlink"/>
            <w:rFonts w:ascii="Arial" w:eastAsia="Georgia" w:hAnsi="Arial" w:cs="Arial"/>
            <w:b/>
            <w:color w:val="auto"/>
            <w:sz w:val="24"/>
            <w:u w:val="none"/>
            <w:shd w:val="clear" w:color="auto" w:fill="FFFFFF"/>
            <w:lang w:val="pt-BR"/>
          </w:rPr>
          <w:t xml:space="preserve">II </w:t>
        </w:r>
        <w:r w:rsidR="00496C18" w:rsidRPr="00843B0A">
          <w:rPr>
            <w:rStyle w:val="Hyperlink"/>
            <w:rFonts w:ascii="Arial" w:eastAsia="Georgia" w:hAnsi="Arial" w:cs="Arial"/>
            <w:b/>
            <w:color w:val="auto"/>
            <w:sz w:val="24"/>
            <w:u w:val="none"/>
            <w:shd w:val="clear" w:color="auto" w:fill="FFFFFF"/>
            <w:lang w:val="pt-BR"/>
          </w:rPr>
          <w:t>–</w:t>
        </w:r>
      </w:hyperlink>
      <w:r w:rsidR="00F57C78" w:rsidRPr="00843B0A">
        <w:rPr>
          <w:rFonts w:ascii="Arial" w:eastAsia="Georgia" w:hAnsi="Arial" w:cs="Arial"/>
          <w:b/>
          <w:sz w:val="24"/>
          <w:shd w:val="clear" w:color="auto" w:fill="FFFFFF"/>
          <w:lang w:val="pt-BR"/>
        </w:rPr>
        <w:t> </w:t>
      </w:r>
      <w:r w:rsidR="00F57C78" w:rsidRPr="00843B0A">
        <w:rPr>
          <w:rFonts w:ascii="Arial" w:eastAsia="Georgia" w:hAnsi="Arial" w:cs="Arial"/>
          <w:sz w:val="24"/>
          <w:shd w:val="clear" w:color="auto" w:fill="FFFFFF"/>
          <w:lang w:val="pt-BR"/>
        </w:rPr>
        <w:t>filantrópico</w:t>
      </w:r>
      <w:r w:rsidR="00496C18" w:rsidRPr="00843B0A">
        <w:rPr>
          <w:rFonts w:ascii="Arial" w:eastAsia="Georgia" w:hAnsi="Arial" w:cs="Arial"/>
          <w:sz w:val="24"/>
          <w:shd w:val="clear" w:color="auto" w:fill="FFFFFF"/>
          <w:lang w:val="pt-BR"/>
        </w:rPr>
        <w:t>:</w:t>
      </w:r>
      <w:r w:rsidR="00F57C78" w:rsidRPr="00843B0A">
        <w:rPr>
          <w:rFonts w:ascii="Arial" w:eastAsia="Georgia" w:hAnsi="Arial" w:cs="Arial"/>
          <w:sz w:val="24"/>
          <w:shd w:val="clear" w:color="auto" w:fill="FFFFFF"/>
          <w:lang w:val="pt-BR"/>
        </w:rPr>
        <w:t xml:space="preserve"> quando representa entidade ou grupo de trabalho voltado à </w:t>
      </w:r>
      <w:r w:rsidR="00496C18" w:rsidRPr="00843B0A">
        <w:rPr>
          <w:rFonts w:ascii="Arial" w:eastAsia="Georgia" w:hAnsi="Arial" w:cs="Arial"/>
          <w:sz w:val="24"/>
          <w:shd w:val="clear" w:color="auto" w:fill="FFFFFF"/>
          <w:lang w:val="pt-BR"/>
        </w:rPr>
        <w:t>P</w:t>
      </w:r>
      <w:r w:rsidR="00F57C78" w:rsidRPr="00843B0A">
        <w:rPr>
          <w:rFonts w:ascii="Arial" w:eastAsia="Georgia" w:hAnsi="Arial" w:cs="Arial"/>
          <w:sz w:val="24"/>
          <w:shd w:val="clear" w:color="auto" w:fill="FFFFFF"/>
          <w:lang w:val="pt-BR"/>
        </w:rPr>
        <w:t xml:space="preserve">olítica de </w:t>
      </w:r>
      <w:r w:rsidR="00496C18" w:rsidRPr="00843B0A">
        <w:rPr>
          <w:rFonts w:ascii="Arial" w:eastAsia="Georgia" w:hAnsi="Arial" w:cs="Arial"/>
          <w:sz w:val="24"/>
          <w:shd w:val="clear" w:color="auto" w:fill="FFFFFF"/>
          <w:lang w:val="pt-BR"/>
        </w:rPr>
        <w:t>A</w:t>
      </w:r>
      <w:r w:rsidR="00F57C78" w:rsidRPr="00843B0A">
        <w:rPr>
          <w:rFonts w:ascii="Arial" w:eastAsia="Georgia" w:hAnsi="Arial" w:cs="Arial"/>
          <w:sz w:val="24"/>
          <w:shd w:val="clear" w:color="auto" w:fill="FFFFFF"/>
          <w:lang w:val="pt-BR"/>
        </w:rPr>
        <w:t xml:space="preserve">ssistência </w:t>
      </w:r>
      <w:r w:rsidR="00496C18" w:rsidRPr="00843B0A">
        <w:rPr>
          <w:rFonts w:ascii="Arial" w:eastAsia="Georgia" w:hAnsi="Arial" w:cs="Arial"/>
          <w:sz w:val="24"/>
          <w:shd w:val="clear" w:color="auto" w:fill="FFFFFF"/>
          <w:lang w:val="pt-BR"/>
        </w:rPr>
        <w:t>S</w:t>
      </w:r>
      <w:r w:rsidR="00F57C78" w:rsidRPr="00843B0A">
        <w:rPr>
          <w:rFonts w:ascii="Arial" w:eastAsia="Georgia" w:hAnsi="Arial" w:cs="Arial"/>
          <w:sz w:val="24"/>
          <w:shd w:val="clear" w:color="auto" w:fill="FFFFFF"/>
          <w:lang w:val="pt-BR"/>
        </w:rPr>
        <w:t xml:space="preserve">ocial e expressamente indicados pelo Fundo Social de </w:t>
      </w:r>
      <w:r w:rsidR="00496C18" w:rsidRPr="00843B0A">
        <w:rPr>
          <w:rFonts w:ascii="Arial" w:eastAsia="Georgia" w:hAnsi="Arial" w:cs="Arial"/>
          <w:sz w:val="24"/>
          <w:shd w:val="clear" w:color="auto" w:fill="FFFFFF"/>
          <w:lang w:val="pt-BR"/>
        </w:rPr>
        <w:t>Caraguatatuba</w:t>
      </w:r>
      <w:r w:rsidR="00F57C78" w:rsidRPr="00843B0A">
        <w:rPr>
          <w:rFonts w:ascii="Arial" w:eastAsia="Georgia" w:hAnsi="Arial" w:cs="Arial"/>
          <w:sz w:val="24"/>
          <w:shd w:val="clear" w:color="auto" w:fill="FFFFFF"/>
          <w:lang w:val="pt-BR"/>
        </w:rPr>
        <w:t xml:space="preserve"> ou Secretaria Municipal de Assistência Social;</w:t>
      </w:r>
    </w:p>
    <w:p w14:paraId="10BADBDC" w14:textId="77777777" w:rsidR="00496C18" w:rsidRPr="00843B0A" w:rsidRDefault="00496C18" w:rsidP="00F57C78">
      <w:pPr>
        <w:pStyle w:val="NormalWeb"/>
        <w:ind w:firstLine="1134"/>
        <w:jc w:val="both"/>
        <w:rPr>
          <w:rFonts w:ascii="Arial" w:hAnsi="Arial" w:cs="Arial"/>
          <w:sz w:val="24"/>
          <w:lang w:val="pt-BR"/>
        </w:rPr>
      </w:pPr>
    </w:p>
    <w:p w14:paraId="6B915286" w14:textId="77777777" w:rsidR="008034F6" w:rsidRPr="00843B0A" w:rsidRDefault="00B43675" w:rsidP="008034F6">
      <w:pPr>
        <w:pStyle w:val="NormalWeb"/>
        <w:ind w:firstLine="1134"/>
        <w:jc w:val="both"/>
        <w:rPr>
          <w:rFonts w:ascii="Arial" w:eastAsia="Georgia" w:hAnsi="Arial" w:cs="Arial"/>
          <w:sz w:val="24"/>
          <w:shd w:val="clear" w:color="auto" w:fill="FFFFFF"/>
          <w:lang w:val="pt-BR"/>
        </w:rPr>
      </w:pPr>
      <w:hyperlink r:id="rId30" w:history="1">
        <w:r w:rsidR="00F57C78" w:rsidRPr="00843B0A">
          <w:rPr>
            <w:rStyle w:val="Hyperlink"/>
            <w:rFonts w:ascii="Arial" w:eastAsia="Georgia" w:hAnsi="Arial" w:cs="Arial"/>
            <w:b/>
            <w:color w:val="auto"/>
            <w:sz w:val="24"/>
            <w:u w:val="none"/>
            <w:shd w:val="clear" w:color="auto" w:fill="FFFFFF"/>
            <w:lang w:val="pt-BR"/>
          </w:rPr>
          <w:t>III -</w:t>
        </w:r>
      </w:hyperlink>
      <w:r w:rsidR="00F57C78" w:rsidRPr="00843B0A">
        <w:rPr>
          <w:rFonts w:ascii="Arial" w:eastAsia="Georgia" w:hAnsi="Arial" w:cs="Arial"/>
          <w:sz w:val="24"/>
          <w:shd w:val="clear" w:color="auto" w:fill="FFFFFF"/>
          <w:lang w:val="pt-BR"/>
        </w:rPr>
        <w:t> artista e artesão eventual ou visitante</w:t>
      </w:r>
      <w:r w:rsidR="00496C18" w:rsidRPr="00843B0A">
        <w:rPr>
          <w:rFonts w:ascii="Arial" w:eastAsia="Georgia" w:hAnsi="Arial" w:cs="Arial"/>
          <w:sz w:val="24"/>
          <w:shd w:val="clear" w:color="auto" w:fill="FFFFFF"/>
          <w:lang w:val="pt-BR"/>
        </w:rPr>
        <w:t>:</w:t>
      </w:r>
      <w:r w:rsidR="00F57C78" w:rsidRPr="00843B0A">
        <w:rPr>
          <w:rFonts w:ascii="Arial" w:eastAsia="Georgia" w:hAnsi="Arial" w:cs="Arial"/>
          <w:sz w:val="24"/>
          <w:shd w:val="clear" w:color="auto" w:fill="FFFFFF"/>
          <w:lang w:val="pt-BR"/>
        </w:rPr>
        <w:t xml:space="preserve"> aquele que expõe apenas em determinadas datas do ano.</w:t>
      </w:r>
    </w:p>
    <w:p w14:paraId="4117C315" w14:textId="77777777" w:rsidR="00496C18" w:rsidRPr="00843B0A" w:rsidRDefault="00496C18" w:rsidP="00F57C78">
      <w:pPr>
        <w:pStyle w:val="NormalWeb"/>
        <w:ind w:firstLine="1134"/>
        <w:jc w:val="both"/>
        <w:rPr>
          <w:rFonts w:ascii="Arial" w:eastAsia="Georgia" w:hAnsi="Arial" w:cs="Arial"/>
          <w:sz w:val="24"/>
          <w:lang w:val="pt-BR"/>
        </w:rPr>
      </w:pPr>
    </w:p>
    <w:p w14:paraId="47A3E5C1" w14:textId="77777777" w:rsidR="00F57C78" w:rsidRPr="00843B0A" w:rsidRDefault="00B43675" w:rsidP="00F57C78">
      <w:pPr>
        <w:pStyle w:val="NormalWeb"/>
        <w:ind w:firstLine="1134"/>
        <w:jc w:val="both"/>
        <w:rPr>
          <w:rFonts w:ascii="Arial" w:eastAsia="Georgia" w:hAnsi="Arial" w:cs="Arial"/>
          <w:sz w:val="24"/>
          <w:lang w:val="pt-BR"/>
        </w:rPr>
      </w:pPr>
      <w:hyperlink r:id="rId31" w:history="1">
        <w:r w:rsidR="00F57C78" w:rsidRPr="00843B0A">
          <w:rPr>
            <w:rStyle w:val="Hyperlink"/>
            <w:rFonts w:ascii="Arial" w:eastAsia="Georgia" w:hAnsi="Arial" w:cs="Arial"/>
            <w:b/>
            <w:color w:val="auto"/>
            <w:sz w:val="24"/>
            <w:u w:val="none"/>
            <w:shd w:val="clear" w:color="auto" w:fill="FFFFFF"/>
            <w:lang w:val="pt-BR"/>
          </w:rPr>
          <w:t>§ 1º</w:t>
        </w:r>
      </w:hyperlink>
      <w:r w:rsidR="00F57C78" w:rsidRPr="00843B0A">
        <w:rPr>
          <w:rFonts w:ascii="Arial" w:eastAsia="Georgia" w:hAnsi="Arial" w:cs="Arial"/>
          <w:b/>
          <w:sz w:val="24"/>
          <w:shd w:val="clear" w:color="auto" w:fill="FFFFFF"/>
          <w:lang w:val="pt-BR"/>
        </w:rPr>
        <w:t> </w:t>
      </w:r>
      <w:r w:rsidR="00F57C78" w:rsidRPr="00843B0A">
        <w:rPr>
          <w:rFonts w:ascii="Arial" w:eastAsia="Georgia" w:hAnsi="Arial" w:cs="Arial"/>
          <w:sz w:val="24"/>
          <w:shd w:val="clear" w:color="auto" w:fill="FFFFFF"/>
          <w:lang w:val="pt-BR"/>
        </w:rPr>
        <w:t>O artista e/ou artesão, qualquer que seja a sua categoria, somente poderá comercializar seus trabalhos na Feira após atendidas as exigências estabelecidas pela Diretoria Executiva em Regimento Interno.</w:t>
      </w:r>
    </w:p>
    <w:p w14:paraId="75B1F0E1" w14:textId="77777777" w:rsidR="00496C18" w:rsidRPr="00843B0A" w:rsidRDefault="00496C18" w:rsidP="00F57C78">
      <w:pPr>
        <w:pStyle w:val="NormalWeb"/>
        <w:ind w:firstLine="1134"/>
        <w:jc w:val="both"/>
        <w:rPr>
          <w:rFonts w:ascii="Arial" w:hAnsi="Arial" w:cs="Arial"/>
          <w:sz w:val="24"/>
          <w:lang w:val="pt-BR"/>
        </w:rPr>
      </w:pPr>
    </w:p>
    <w:p w14:paraId="4672EACA" w14:textId="77777777" w:rsidR="00F57C78" w:rsidRPr="00843B0A" w:rsidRDefault="00B43675" w:rsidP="00F57C78">
      <w:pPr>
        <w:pStyle w:val="NormalWeb"/>
        <w:ind w:firstLine="1134"/>
        <w:jc w:val="both"/>
        <w:rPr>
          <w:rFonts w:ascii="Arial" w:eastAsia="Georgia" w:hAnsi="Arial" w:cs="Arial"/>
          <w:sz w:val="24"/>
          <w:lang w:val="pt-BR"/>
        </w:rPr>
      </w:pPr>
      <w:hyperlink r:id="rId32" w:history="1">
        <w:r w:rsidR="00F57C78" w:rsidRPr="00843B0A">
          <w:rPr>
            <w:rStyle w:val="Hyperlink"/>
            <w:rFonts w:ascii="Arial" w:eastAsia="Georgia" w:hAnsi="Arial" w:cs="Arial"/>
            <w:b/>
            <w:color w:val="auto"/>
            <w:sz w:val="24"/>
            <w:u w:val="none"/>
            <w:shd w:val="clear" w:color="auto" w:fill="FFFFFF"/>
            <w:lang w:val="pt-BR"/>
          </w:rPr>
          <w:t>§ 2º</w:t>
        </w:r>
      </w:hyperlink>
      <w:r w:rsidR="00F57C78" w:rsidRPr="00843B0A">
        <w:rPr>
          <w:rFonts w:ascii="Arial" w:eastAsia="Georgia" w:hAnsi="Arial" w:cs="Arial"/>
          <w:sz w:val="24"/>
          <w:shd w:val="clear" w:color="auto" w:fill="FFFFFF"/>
          <w:lang w:val="pt-BR"/>
        </w:rPr>
        <w:t> Para ser considerado permanente, o artesão deverá residir no Município há pelo menos 2 (dois) anos, comprovando sua situação, mediante:</w:t>
      </w:r>
    </w:p>
    <w:p w14:paraId="41A61562" w14:textId="77777777" w:rsidR="00496C18" w:rsidRPr="00843B0A" w:rsidRDefault="00496C18" w:rsidP="00F57C78">
      <w:pPr>
        <w:pStyle w:val="NormalWeb"/>
        <w:ind w:firstLine="1134"/>
        <w:jc w:val="both"/>
        <w:rPr>
          <w:rFonts w:ascii="Arial" w:hAnsi="Arial" w:cs="Arial"/>
          <w:sz w:val="24"/>
          <w:lang w:val="pt-BR"/>
        </w:rPr>
      </w:pPr>
    </w:p>
    <w:p w14:paraId="1B8F2DD1" w14:textId="77777777" w:rsidR="00F57C78" w:rsidRPr="00843B0A" w:rsidRDefault="00B43675" w:rsidP="00F57C78">
      <w:pPr>
        <w:pStyle w:val="NormalWeb"/>
        <w:ind w:firstLine="1134"/>
        <w:jc w:val="both"/>
        <w:rPr>
          <w:rFonts w:ascii="Arial" w:eastAsia="Georgia" w:hAnsi="Arial" w:cs="Arial"/>
          <w:sz w:val="24"/>
          <w:lang w:val="pt-BR"/>
        </w:rPr>
      </w:pPr>
      <w:hyperlink r:id="rId33" w:history="1">
        <w:r w:rsidR="00F57C78" w:rsidRPr="00843B0A">
          <w:rPr>
            <w:rStyle w:val="Hyperlink"/>
            <w:rFonts w:ascii="Arial" w:eastAsia="Georgia" w:hAnsi="Arial" w:cs="Arial"/>
            <w:b/>
            <w:color w:val="auto"/>
            <w:sz w:val="24"/>
            <w:u w:val="none"/>
            <w:shd w:val="clear" w:color="auto" w:fill="FFFFFF"/>
            <w:lang w:val="pt-BR"/>
          </w:rPr>
          <w:t>I -</w:t>
        </w:r>
      </w:hyperlink>
      <w:r w:rsidR="00F57C78" w:rsidRPr="00843B0A">
        <w:rPr>
          <w:rFonts w:ascii="Arial" w:eastAsia="Georgia" w:hAnsi="Arial" w:cs="Arial"/>
          <w:b/>
          <w:sz w:val="24"/>
          <w:shd w:val="clear" w:color="auto" w:fill="FFFFFF"/>
          <w:lang w:val="pt-BR"/>
        </w:rPr>
        <w:t> </w:t>
      </w:r>
      <w:r w:rsidR="00F57C78" w:rsidRPr="00843B0A">
        <w:rPr>
          <w:rFonts w:ascii="Arial" w:eastAsia="Georgia" w:hAnsi="Arial" w:cs="Arial"/>
          <w:sz w:val="24"/>
          <w:shd w:val="clear" w:color="auto" w:fill="FFFFFF"/>
          <w:lang w:val="pt-BR"/>
        </w:rPr>
        <w:t>título de eleitor;</w:t>
      </w:r>
    </w:p>
    <w:p w14:paraId="5EDD5CE7" w14:textId="77777777" w:rsidR="00496C18" w:rsidRPr="00843B0A" w:rsidRDefault="00496C18" w:rsidP="00F57C78">
      <w:pPr>
        <w:pStyle w:val="NormalWeb"/>
        <w:ind w:firstLine="1134"/>
        <w:jc w:val="both"/>
        <w:rPr>
          <w:rFonts w:ascii="Arial" w:hAnsi="Arial" w:cs="Arial"/>
          <w:sz w:val="24"/>
          <w:lang w:val="pt-BR"/>
        </w:rPr>
      </w:pPr>
    </w:p>
    <w:p w14:paraId="6D41E9AD" w14:textId="77777777" w:rsidR="00F57C78" w:rsidRPr="00843B0A" w:rsidRDefault="00B43675" w:rsidP="00D52C76">
      <w:pPr>
        <w:pStyle w:val="NormalWeb"/>
        <w:ind w:firstLine="1134"/>
        <w:jc w:val="both"/>
        <w:rPr>
          <w:rFonts w:ascii="Arial" w:eastAsia="Georgia" w:hAnsi="Arial" w:cs="Arial"/>
          <w:sz w:val="24"/>
          <w:shd w:val="clear" w:color="auto" w:fill="FFFFFF"/>
          <w:lang w:val="pt-BR"/>
        </w:rPr>
      </w:pPr>
      <w:hyperlink r:id="rId34" w:history="1">
        <w:r w:rsidR="00F57C78" w:rsidRPr="00843B0A">
          <w:rPr>
            <w:rStyle w:val="Hyperlink"/>
            <w:rFonts w:ascii="Arial" w:eastAsia="Georgia" w:hAnsi="Arial" w:cs="Arial"/>
            <w:b/>
            <w:color w:val="auto"/>
            <w:sz w:val="24"/>
            <w:u w:val="none"/>
            <w:shd w:val="clear" w:color="auto" w:fill="FFFFFF"/>
            <w:lang w:val="pt-BR"/>
          </w:rPr>
          <w:t>II -</w:t>
        </w:r>
      </w:hyperlink>
      <w:r w:rsidR="00F57C78" w:rsidRPr="00843B0A">
        <w:rPr>
          <w:rFonts w:ascii="Arial" w:eastAsia="Georgia" w:hAnsi="Arial" w:cs="Arial"/>
          <w:sz w:val="24"/>
          <w:shd w:val="clear" w:color="auto" w:fill="FFFFFF"/>
          <w:lang w:val="pt-BR"/>
        </w:rPr>
        <w:t xml:space="preserve"> comprovante de residência </w:t>
      </w:r>
      <w:r w:rsidR="00516DED" w:rsidRPr="00843B0A">
        <w:rPr>
          <w:rFonts w:ascii="Arial" w:eastAsia="Georgia" w:hAnsi="Arial" w:cs="Arial"/>
          <w:sz w:val="24"/>
          <w:shd w:val="clear" w:color="auto" w:fill="FFFFFF"/>
          <w:lang w:val="pt-BR"/>
        </w:rPr>
        <w:t>no período</w:t>
      </w:r>
      <w:r w:rsidR="00D52C76" w:rsidRPr="00843B0A">
        <w:rPr>
          <w:rFonts w:ascii="Arial" w:eastAsia="Georgia" w:hAnsi="Arial" w:cs="Arial"/>
          <w:sz w:val="24"/>
          <w:shd w:val="clear" w:color="auto" w:fill="FFFFFF"/>
          <w:lang w:val="pt-BR"/>
        </w:rPr>
        <w:t>.</w:t>
      </w:r>
    </w:p>
    <w:p w14:paraId="14AE70EF" w14:textId="77777777" w:rsidR="00496C18" w:rsidRPr="00843B0A" w:rsidRDefault="00496C18" w:rsidP="00F57C78">
      <w:pPr>
        <w:pStyle w:val="NormalWeb"/>
        <w:ind w:firstLine="1134"/>
        <w:jc w:val="both"/>
        <w:rPr>
          <w:rFonts w:ascii="Arial" w:hAnsi="Arial" w:cs="Arial"/>
          <w:sz w:val="24"/>
          <w:lang w:val="pt-BR"/>
        </w:rPr>
      </w:pPr>
    </w:p>
    <w:p w14:paraId="032F47A3"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35" w:history="1">
        <w:r w:rsidR="00F57C78" w:rsidRPr="00843B0A">
          <w:rPr>
            <w:rStyle w:val="Hyperlink"/>
            <w:rFonts w:ascii="Arial" w:eastAsia="Georgia" w:hAnsi="Arial" w:cs="Arial"/>
            <w:b/>
            <w:color w:val="auto"/>
            <w:sz w:val="24"/>
            <w:u w:val="none"/>
            <w:shd w:val="clear" w:color="auto" w:fill="FFFFFF"/>
            <w:lang w:val="pt-BR"/>
          </w:rPr>
          <w:t>§ 3º</w:t>
        </w:r>
      </w:hyperlink>
      <w:r w:rsidR="00F57C78" w:rsidRPr="00843B0A">
        <w:rPr>
          <w:rFonts w:ascii="Arial" w:eastAsia="Georgia" w:hAnsi="Arial" w:cs="Arial"/>
          <w:b/>
          <w:sz w:val="24"/>
          <w:shd w:val="clear" w:color="auto" w:fill="FFFFFF"/>
          <w:lang w:val="pt-BR"/>
        </w:rPr>
        <w:t> </w:t>
      </w:r>
      <w:r w:rsidR="00F57C78" w:rsidRPr="00843B0A">
        <w:rPr>
          <w:rFonts w:ascii="Arial" w:eastAsia="Georgia" w:hAnsi="Arial" w:cs="Arial"/>
          <w:sz w:val="24"/>
          <w:shd w:val="clear" w:color="auto" w:fill="FFFFFF"/>
          <w:lang w:val="pt-BR"/>
        </w:rPr>
        <w:t>Na impossibilidade da apresentação dos documentos descritos no parágrafo anterior, por parte dos artistas e/ou artesãos, a Diretoria Executiva poderá exigir outros documentos para comprovar a residência no Município por mais de 2 (dois) anos.</w:t>
      </w:r>
    </w:p>
    <w:p w14:paraId="47DBDE47" w14:textId="77777777" w:rsidR="00516DED" w:rsidRPr="00843B0A" w:rsidRDefault="00516DED" w:rsidP="00F57C78">
      <w:pPr>
        <w:pStyle w:val="NormalWeb"/>
        <w:ind w:firstLine="1134"/>
        <w:jc w:val="both"/>
        <w:rPr>
          <w:rFonts w:ascii="Arial" w:eastAsia="Georgia" w:hAnsi="Arial" w:cs="Arial"/>
          <w:sz w:val="24"/>
          <w:shd w:val="clear" w:color="auto" w:fill="FFFFFF"/>
          <w:lang w:val="pt-BR"/>
        </w:rPr>
      </w:pPr>
    </w:p>
    <w:p w14:paraId="58EB2E20"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sz w:val="24"/>
          <w:shd w:val="clear" w:color="auto" w:fill="FFFFFF"/>
          <w:lang w:val="pt-BR"/>
        </w:rPr>
        <w:t>§ 4º. Além dos documentos previstos no § 2º., do presente artigo, o artesão interessado em participar do processo de seleção deverá apresentar:</w:t>
      </w:r>
    </w:p>
    <w:p w14:paraId="5155546C"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p>
    <w:p w14:paraId="5194820F"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 -</w:t>
      </w:r>
      <w:r w:rsidRPr="00843B0A">
        <w:rPr>
          <w:rFonts w:ascii="Arial" w:eastAsia="Georgia" w:hAnsi="Arial" w:cs="Arial"/>
          <w:sz w:val="24"/>
          <w:shd w:val="clear" w:color="auto" w:fill="FFFFFF"/>
          <w:lang w:val="pt-BR"/>
        </w:rPr>
        <w:t xml:space="preserve"> cópia da cédula de identidade (RG) ou outro documento de identificação oficial com foto;</w:t>
      </w:r>
    </w:p>
    <w:p w14:paraId="494E5696"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p>
    <w:p w14:paraId="5D5C89DD"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II -</w:t>
      </w:r>
      <w:r w:rsidRPr="00843B0A">
        <w:rPr>
          <w:rFonts w:ascii="Arial" w:eastAsia="Georgia" w:hAnsi="Arial" w:cs="Arial"/>
          <w:sz w:val="24"/>
          <w:shd w:val="clear" w:color="auto" w:fill="FFFFFF"/>
          <w:lang w:val="pt-BR"/>
        </w:rPr>
        <w:t xml:space="preserve"> comprovante de inscrição no Cadastro de Pessoas Físicas (CPF);</w:t>
      </w:r>
    </w:p>
    <w:p w14:paraId="4221C72A"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p>
    <w:p w14:paraId="24E274F8"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III -</w:t>
      </w:r>
      <w:r w:rsidRPr="00843B0A">
        <w:rPr>
          <w:rFonts w:ascii="Arial" w:eastAsia="Georgia" w:hAnsi="Arial" w:cs="Arial"/>
          <w:sz w:val="24"/>
          <w:shd w:val="clear" w:color="auto" w:fill="FFFFFF"/>
          <w:lang w:val="pt-BR"/>
        </w:rPr>
        <w:t xml:space="preserve"> comprovante de residência atualizado em nome do permissionário;</w:t>
      </w:r>
    </w:p>
    <w:p w14:paraId="1EAE185A"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p>
    <w:p w14:paraId="17E8E866"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IV –</w:t>
      </w:r>
      <w:r w:rsidRPr="00843B0A">
        <w:rPr>
          <w:rFonts w:ascii="Arial" w:eastAsia="Georgia" w:hAnsi="Arial" w:cs="Arial"/>
          <w:sz w:val="24"/>
          <w:shd w:val="clear" w:color="auto" w:fill="FFFFFF"/>
          <w:lang w:val="pt-BR"/>
        </w:rPr>
        <w:t xml:space="preserve"> cópia da Carteira Nacional do Artesão ou SICAB, dentro da validade;</w:t>
      </w:r>
    </w:p>
    <w:p w14:paraId="5D285144"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p>
    <w:p w14:paraId="6EC29117"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V – </w:t>
      </w:r>
      <w:r w:rsidRPr="00843B0A">
        <w:rPr>
          <w:rFonts w:ascii="Arial" w:eastAsia="Georgia" w:hAnsi="Arial" w:cs="Arial"/>
          <w:sz w:val="24"/>
          <w:shd w:val="clear" w:color="auto" w:fill="FFFFFF"/>
          <w:lang w:val="pt-BR"/>
        </w:rPr>
        <w:t>atestado de antecedentes criminais;</w:t>
      </w:r>
    </w:p>
    <w:p w14:paraId="39451512"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p>
    <w:p w14:paraId="2A4614CE"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VI – </w:t>
      </w:r>
      <w:r w:rsidRPr="00843B0A">
        <w:rPr>
          <w:rFonts w:ascii="Arial" w:eastAsia="Georgia" w:hAnsi="Arial" w:cs="Arial"/>
          <w:sz w:val="24"/>
          <w:shd w:val="clear" w:color="auto" w:fill="FFFFFF"/>
          <w:lang w:val="pt-BR"/>
        </w:rPr>
        <w:t xml:space="preserve">comprovação de regularidade com os serviços eleitoral e, em se tratando de permissionários estrangeiros, documento que comprove sua permanência legal no Brasil;  </w:t>
      </w:r>
    </w:p>
    <w:p w14:paraId="5D98DE54"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p>
    <w:p w14:paraId="4C961EE5"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VII – </w:t>
      </w:r>
      <w:r w:rsidRPr="00843B0A">
        <w:rPr>
          <w:rFonts w:ascii="Arial" w:eastAsia="Georgia" w:hAnsi="Arial" w:cs="Arial"/>
          <w:sz w:val="24"/>
          <w:shd w:val="clear" w:color="auto" w:fill="FFFFFF"/>
          <w:lang w:val="pt-BR"/>
        </w:rPr>
        <w:t>02 (duas) fotos 3 x 4 atualizadas.</w:t>
      </w:r>
    </w:p>
    <w:p w14:paraId="362C23FD" w14:textId="77777777" w:rsidR="00516DED" w:rsidRPr="00843B0A" w:rsidRDefault="00516DED" w:rsidP="00516DED">
      <w:pPr>
        <w:pStyle w:val="NormalWeb"/>
        <w:ind w:firstLine="1134"/>
        <w:jc w:val="both"/>
        <w:rPr>
          <w:rFonts w:ascii="Arial" w:eastAsia="Georgia" w:hAnsi="Arial" w:cs="Arial"/>
          <w:b/>
          <w:sz w:val="24"/>
          <w:shd w:val="clear" w:color="auto" w:fill="FFFFFF"/>
          <w:lang w:val="pt-BR"/>
        </w:rPr>
      </w:pPr>
    </w:p>
    <w:p w14:paraId="566D70DC"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 5º. </w:t>
      </w:r>
      <w:r w:rsidRPr="00843B0A">
        <w:rPr>
          <w:rFonts w:ascii="Arial" w:eastAsia="Georgia" w:hAnsi="Arial" w:cs="Arial"/>
          <w:sz w:val="24"/>
          <w:shd w:val="clear" w:color="auto" w:fill="FFFFFF"/>
          <w:lang w:val="pt-BR"/>
        </w:rPr>
        <w:t>Quando o permissionário for microempreendedor individual, além dos documentos relacionados nos incisos do caput deste artigo, deverá também apresentar:</w:t>
      </w:r>
    </w:p>
    <w:p w14:paraId="3F8F7A7E"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p>
    <w:p w14:paraId="7E5B140E"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 -</w:t>
      </w:r>
      <w:r w:rsidRPr="00843B0A">
        <w:rPr>
          <w:rFonts w:ascii="Arial" w:eastAsia="Georgia" w:hAnsi="Arial" w:cs="Arial"/>
          <w:sz w:val="24"/>
          <w:shd w:val="clear" w:color="auto" w:fill="FFFFFF"/>
          <w:lang w:val="pt-BR"/>
        </w:rPr>
        <w:tab/>
        <w:t>certificado da condição de MEI, com situação cadastral “ativa”;</w:t>
      </w:r>
    </w:p>
    <w:p w14:paraId="071D4697"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p>
    <w:p w14:paraId="0929B8BE"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II –</w:t>
      </w:r>
      <w:r w:rsidRPr="00843B0A">
        <w:rPr>
          <w:rFonts w:ascii="Arial" w:eastAsia="Georgia" w:hAnsi="Arial" w:cs="Arial"/>
          <w:sz w:val="24"/>
          <w:shd w:val="clear" w:color="auto" w:fill="FFFFFF"/>
          <w:lang w:val="pt-BR"/>
        </w:rPr>
        <w:t xml:space="preserve"> cópia do cartão do CNPJ, com situação cadastral “ativa”;</w:t>
      </w:r>
    </w:p>
    <w:p w14:paraId="20A1191B"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p>
    <w:p w14:paraId="5F4CF09B"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III -</w:t>
      </w:r>
      <w:r w:rsidRPr="00843B0A">
        <w:rPr>
          <w:rFonts w:ascii="Arial" w:eastAsia="Georgia" w:hAnsi="Arial" w:cs="Arial"/>
          <w:sz w:val="24"/>
          <w:shd w:val="clear" w:color="auto" w:fill="FFFFFF"/>
          <w:lang w:val="pt-BR"/>
        </w:rPr>
        <w:t xml:space="preserve"> comprovante da inscrição municipal;</w:t>
      </w:r>
    </w:p>
    <w:p w14:paraId="25B7554F" w14:textId="77777777" w:rsidR="00516DED" w:rsidRPr="00843B0A" w:rsidRDefault="00516DED" w:rsidP="00516DED">
      <w:pPr>
        <w:pStyle w:val="NormalWeb"/>
        <w:ind w:firstLine="1134"/>
        <w:jc w:val="both"/>
        <w:rPr>
          <w:rFonts w:ascii="Arial" w:eastAsia="Georgia" w:hAnsi="Arial" w:cs="Arial"/>
          <w:b/>
          <w:sz w:val="24"/>
          <w:shd w:val="clear" w:color="auto" w:fill="FFFFFF"/>
          <w:lang w:val="pt-BR"/>
        </w:rPr>
      </w:pPr>
    </w:p>
    <w:p w14:paraId="055079DD"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IV -</w:t>
      </w:r>
      <w:r w:rsidRPr="00843B0A">
        <w:rPr>
          <w:rFonts w:ascii="Arial" w:eastAsia="Georgia" w:hAnsi="Arial" w:cs="Arial"/>
          <w:sz w:val="24"/>
          <w:shd w:val="clear" w:color="auto" w:fill="FFFFFF"/>
          <w:lang w:val="pt-BR"/>
        </w:rPr>
        <w:t xml:space="preserve"> certidão negativa de débitos municipais;</w:t>
      </w:r>
    </w:p>
    <w:p w14:paraId="7B5FD5AB"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p>
    <w:p w14:paraId="2694FEC7"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V –</w:t>
      </w:r>
      <w:r w:rsidRPr="00843B0A">
        <w:rPr>
          <w:rFonts w:ascii="Arial" w:eastAsia="Georgia" w:hAnsi="Arial" w:cs="Arial"/>
          <w:sz w:val="24"/>
          <w:shd w:val="clear" w:color="auto" w:fill="FFFFFF"/>
          <w:lang w:val="pt-BR"/>
        </w:rPr>
        <w:t xml:space="preserve"> certidão negativa de débitos federais;</w:t>
      </w:r>
    </w:p>
    <w:p w14:paraId="3CFEE34C"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p>
    <w:p w14:paraId="1962ADA2"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VI </w:t>
      </w:r>
      <w:r w:rsidRPr="00843B0A">
        <w:rPr>
          <w:rFonts w:ascii="Arial" w:eastAsia="Georgia" w:hAnsi="Arial" w:cs="Arial"/>
          <w:sz w:val="24"/>
          <w:shd w:val="clear" w:color="auto" w:fill="FFFFFF"/>
          <w:lang w:val="pt-BR"/>
        </w:rPr>
        <w:t>– certificado de regularidade do FGTS.</w:t>
      </w:r>
    </w:p>
    <w:p w14:paraId="79ABDD37" w14:textId="77777777" w:rsidR="008034F6" w:rsidRPr="00843B0A" w:rsidRDefault="008034F6" w:rsidP="00516DED">
      <w:pPr>
        <w:pStyle w:val="NormalWeb"/>
        <w:ind w:firstLine="1134"/>
        <w:jc w:val="both"/>
        <w:rPr>
          <w:rFonts w:ascii="Arial" w:eastAsia="Georgia" w:hAnsi="Arial" w:cs="Arial"/>
          <w:sz w:val="24"/>
          <w:shd w:val="clear" w:color="auto" w:fill="FFFFFF"/>
          <w:lang w:val="pt-BR"/>
        </w:rPr>
      </w:pPr>
    </w:p>
    <w:p w14:paraId="51527E1E" w14:textId="77777777" w:rsidR="008034F6" w:rsidRPr="00843B0A" w:rsidRDefault="008034F6" w:rsidP="008034F6">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bCs/>
          <w:sz w:val="24"/>
          <w:shd w:val="clear" w:color="auto" w:fill="FFFFFF"/>
          <w:lang w:val="pt-BR"/>
        </w:rPr>
        <w:t xml:space="preserve">§ 6º. </w:t>
      </w:r>
      <w:r w:rsidRPr="00843B0A">
        <w:rPr>
          <w:rFonts w:ascii="Arial" w:eastAsia="Georgia" w:hAnsi="Arial" w:cs="Arial"/>
          <w:sz w:val="24"/>
          <w:shd w:val="clear" w:color="auto" w:fill="FFFFFF"/>
          <w:lang w:val="pt-BR"/>
        </w:rPr>
        <w:t>Em observância à Lei Federal nº 6.001, de 19 de dezembro de 1973, os artesãos indígenas, residentes no Município de Caraguatatuba, poderão expor e comercializar artesanato indígena tradicional em locais e períodos previamente definidos e divulgados pela Diretoria Executiva da FEMAAC, observadas as normas municipais aplicáveis e o respeito às tradições, usos e costumes dos povos indígenas.</w:t>
      </w:r>
    </w:p>
    <w:p w14:paraId="64BD178B" w14:textId="77777777" w:rsidR="008034F6" w:rsidRPr="00843B0A" w:rsidRDefault="008034F6" w:rsidP="008034F6">
      <w:pPr>
        <w:pStyle w:val="NormalWeb"/>
        <w:ind w:firstLine="1134"/>
        <w:jc w:val="both"/>
        <w:rPr>
          <w:rFonts w:ascii="Arial" w:eastAsia="Georgia" w:hAnsi="Arial" w:cs="Arial"/>
          <w:sz w:val="24"/>
          <w:shd w:val="clear" w:color="auto" w:fill="FFFFFF"/>
          <w:lang w:val="pt-BR"/>
        </w:rPr>
      </w:pPr>
    </w:p>
    <w:p w14:paraId="453D16BF" w14:textId="77777777" w:rsidR="008034F6" w:rsidRPr="00843B0A" w:rsidRDefault="004D19DF" w:rsidP="008034F6">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bCs/>
          <w:sz w:val="24"/>
          <w:shd w:val="clear" w:color="auto" w:fill="FFFFFF"/>
          <w:lang w:val="pt-BR"/>
        </w:rPr>
        <w:t>§7º.</w:t>
      </w:r>
      <w:r w:rsidR="008034F6" w:rsidRPr="00843B0A">
        <w:rPr>
          <w:rFonts w:ascii="Arial" w:eastAsia="Georgia" w:hAnsi="Arial" w:cs="Arial"/>
          <w:sz w:val="24"/>
          <w:shd w:val="clear" w:color="auto" w:fill="FFFFFF"/>
          <w:lang w:val="pt-BR"/>
        </w:rPr>
        <w:t xml:space="preserve"> Ficam asseguradas vagas destinadas aos artesãos indígenas residentes no Município de Caraguatatuba, em quantitativo a ser definido em Regimento Interno, sem prejuízo de sua participação na ampla concorrência.</w:t>
      </w:r>
    </w:p>
    <w:p w14:paraId="539E82C4" w14:textId="77777777" w:rsidR="00496C18" w:rsidRPr="00843B0A" w:rsidRDefault="00496C18" w:rsidP="004D19DF">
      <w:pPr>
        <w:pStyle w:val="NormalWeb"/>
        <w:jc w:val="both"/>
        <w:rPr>
          <w:rFonts w:ascii="Arial" w:hAnsi="Arial" w:cs="Arial"/>
          <w:sz w:val="24"/>
          <w:lang w:val="pt-BR"/>
        </w:rPr>
      </w:pPr>
    </w:p>
    <w:p w14:paraId="030B69D4"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36" w:history="1">
        <w:r w:rsidR="00F57C78" w:rsidRPr="00843B0A">
          <w:rPr>
            <w:rStyle w:val="Hyperlink"/>
            <w:rFonts w:ascii="Arial" w:eastAsia="Georgia" w:hAnsi="Arial" w:cs="Arial"/>
            <w:b/>
            <w:color w:val="auto"/>
            <w:sz w:val="24"/>
            <w:u w:val="none"/>
            <w:shd w:val="clear" w:color="auto" w:fill="FFFFFF"/>
            <w:lang w:val="pt-BR"/>
          </w:rPr>
          <w:t>Art. 1</w:t>
        </w:r>
      </w:hyperlink>
      <w:r w:rsidR="00F57C78" w:rsidRPr="00843B0A">
        <w:rPr>
          <w:rFonts w:ascii="Arial" w:eastAsia="Georgia" w:hAnsi="Arial" w:cs="Arial"/>
          <w:b/>
          <w:sz w:val="24"/>
          <w:shd w:val="clear" w:color="auto" w:fill="FFFFFF"/>
          <w:lang w:val="pt-BR"/>
        </w:rPr>
        <w:t>0</w:t>
      </w:r>
      <w:r w:rsidR="00496C18" w:rsidRPr="00843B0A">
        <w:rPr>
          <w:rFonts w:ascii="Arial" w:eastAsia="Georgia" w:hAnsi="Arial" w:cs="Arial"/>
          <w:b/>
          <w:sz w:val="24"/>
          <w:shd w:val="clear" w:color="auto" w:fill="FFFFFF"/>
          <w:lang w:val="pt-BR"/>
        </w:rPr>
        <w:t>.</w:t>
      </w:r>
      <w:r w:rsidR="00F57C78" w:rsidRPr="00843B0A">
        <w:rPr>
          <w:rFonts w:ascii="Arial" w:eastAsia="Georgia" w:hAnsi="Arial" w:cs="Arial"/>
          <w:sz w:val="24"/>
          <w:shd w:val="clear" w:color="auto" w:fill="FFFFFF"/>
          <w:lang w:val="pt-BR"/>
        </w:rPr>
        <w:t xml:space="preserve"> Para participar do processo seletivo de vagas na </w:t>
      </w:r>
      <w:r w:rsidR="00496C18" w:rsidRPr="00843B0A">
        <w:rPr>
          <w:rFonts w:ascii="Arial" w:eastAsia="Georgia" w:hAnsi="Arial" w:cs="Arial"/>
          <w:sz w:val="24"/>
          <w:shd w:val="clear" w:color="auto" w:fill="FFFFFF"/>
          <w:lang w:val="pt-BR"/>
        </w:rPr>
        <w:t>FEMAAC</w:t>
      </w:r>
      <w:r w:rsidR="00F57C78" w:rsidRPr="00843B0A">
        <w:rPr>
          <w:rFonts w:ascii="Arial" w:eastAsia="Georgia" w:hAnsi="Arial" w:cs="Arial"/>
          <w:sz w:val="24"/>
          <w:shd w:val="clear" w:color="auto" w:fill="FFFFFF"/>
          <w:lang w:val="pt-BR"/>
        </w:rPr>
        <w:t>, o interessado, além da apresentação dos documentos mencionados na presente Lei, deverá comprovar suas habilidades manuais perante Comissões Avaliadoras especialmente nomeadas pela Diretoria Executiva para esse fim.</w:t>
      </w:r>
    </w:p>
    <w:p w14:paraId="67E7AE93" w14:textId="77777777" w:rsidR="00496C18" w:rsidRPr="00843B0A" w:rsidRDefault="00496C18" w:rsidP="00F57C78">
      <w:pPr>
        <w:pStyle w:val="NormalWeb"/>
        <w:ind w:firstLine="1134"/>
        <w:jc w:val="both"/>
        <w:rPr>
          <w:rFonts w:ascii="Arial" w:eastAsia="Georgia" w:hAnsi="Arial" w:cs="Arial"/>
          <w:sz w:val="24"/>
          <w:shd w:val="clear" w:color="auto" w:fill="FFFFFF"/>
          <w:lang w:val="pt-BR"/>
        </w:rPr>
      </w:pPr>
    </w:p>
    <w:p w14:paraId="3E211EF6" w14:textId="77777777" w:rsidR="00516DED" w:rsidRPr="00843B0A" w:rsidRDefault="00B43675" w:rsidP="00516DED">
      <w:pPr>
        <w:pStyle w:val="NormalWeb"/>
        <w:ind w:firstLine="1134"/>
        <w:jc w:val="both"/>
        <w:rPr>
          <w:rFonts w:ascii="Arial" w:eastAsia="Georgia" w:hAnsi="Arial" w:cs="Arial"/>
          <w:sz w:val="24"/>
          <w:shd w:val="clear" w:color="auto" w:fill="FFFFFF"/>
          <w:lang w:val="pt-BR"/>
        </w:rPr>
      </w:pPr>
      <w:hyperlink r:id="rId37" w:history="1">
        <w:r w:rsidR="00F57C78" w:rsidRPr="00843B0A">
          <w:rPr>
            <w:b/>
            <w:sz w:val="24"/>
            <w:lang w:val="pt-BR"/>
          </w:rPr>
          <w:t>§ 1º</w:t>
        </w:r>
      </w:hyperlink>
      <w:r w:rsidR="00F57C78" w:rsidRPr="00843B0A">
        <w:rPr>
          <w:b/>
          <w:sz w:val="24"/>
          <w:lang w:val="pt-BR"/>
        </w:rPr>
        <w:t> </w:t>
      </w:r>
      <w:r w:rsidR="00516DED" w:rsidRPr="00843B0A">
        <w:rPr>
          <w:rFonts w:ascii="Arial" w:eastAsia="Georgia" w:hAnsi="Arial" w:cs="Arial"/>
          <w:sz w:val="24"/>
          <w:shd w:val="clear" w:color="auto" w:fill="FFFFFF"/>
          <w:lang w:val="pt-BR"/>
        </w:rPr>
        <w:t xml:space="preserve">As entidades filantrópicas do Município e os grupos de trabalho apoiados pelo Fundo Social de Caraguatatuba poderão participar da Feira mediante indicação expressa do Fundo Social de Caraguatatuba, ficando dispensada a avaliação pela Comissão Avaliadora quanto à sua participação. </w:t>
      </w:r>
    </w:p>
    <w:p w14:paraId="17ADA0E1"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p>
    <w:p w14:paraId="7B01A596" w14:textId="77777777" w:rsidR="00516DED" w:rsidRPr="00843B0A" w:rsidRDefault="00516DED" w:rsidP="00516DED">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2º.</w:t>
      </w:r>
      <w:r w:rsidRPr="00843B0A">
        <w:rPr>
          <w:rFonts w:ascii="Arial" w:eastAsia="Georgia" w:hAnsi="Arial" w:cs="Arial"/>
          <w:sz w:val="24"/>
          <w:shd w:val="clear" w:color="auto" w:fill="FFFFFF"/>
          <w:lang w:val="pt-BR"/>
        </w:rPr>
        <w:t xml:space="preserve"> Para fins de cadastramento e formalização, as entidades indicadas pelo Fundo Social deverão apresentar à Diretoria Executiva o documento indicativo expedido pelo Fundo Social de Caraguatatuba ou pela Secretaria Municipal de Assistência Social, estatuto ou documento comprobatório de atuação filantrópica e a relação das pessoas que farão o revezamento no atendimento do(s) box(es).</w:t>
      </w:r>
    </w:p>
    <w:p w14:paraId="093A6122" w14:textId="77777777" w:rsidR="00516DED" w:rsidRPr="00843B0A" w:rsidRDefault="00516DED" w:rsidP="00F57C78">
      <w:pPr>
        <w:pStyle w:val="NormalWeb"/>
        <w:ind w:firstLine="1134"/>
        <w:jc w:val="both"/>
        <w:rPr>
          <w:rFonts w:ascii="Arial" w:eastAsia="Georgia" w:hAnsi="Arial" w:cs="Arial"/>
          <w:sz w:val="24"/>
          <w:lang w:val="pt-BR"/>
        </w:rPr>
      </w:pPr>
    </w:p>
    <w:p w14:paraId="1FAD0FB9"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38" w:history="1">
        <w:r w:rsidR="00F57C78" w:rsidRPr="00843B0A">
          <w:rPr>
            <w:rStyle w:val="Hyperlink"/>
            <w:rFonts w:ascii="Arial" w:eastAsia="Georgia" w:hAnsi="Arial" w:cs="Arial"/>
            <w:b/>
            <w:color w:val="auto"/>
            <w:sz w:val="24"/>
            <w:u w:val="none"/>
            <w:shd w:val="clear" w:color="auto" w:fill="FFFFFF"/>
            <w:lang w:val="pt-BR"/>
          </w:rPr>
          <w:t xml:space="preserve">§ </w:t>
        </w:r>
        <w:r w:rsidR="00516DED" w:rsidRPr="00843B0A">
          <w:rPr>
            <w:rStyle w:val="Hyperlink"/>
            <w:rFonts w:ascii="Arial" w:eastAsia="Georgia" w:hAnsi="Arial" w:cs="Arial"/>
            <w:b/>
            <w:color w:val="auto"/>
            <w:sz w:val="24"/>
            <w:u w:val="none"/>
            <w:shd w:val="clear" w:color="auto" w:fill="FFFFFF"/>
            <w:lang w:val="pt-BR"/>
          </w:rPr>
          <w:t>3</w:t>
        </w:r>
        <w:r w:rsidR="00F57C78" w:rsidRPr="00843B0A">
          <w:rPr>
            <w:rStyle w:val="Hyperlink"/>
            <w:rFonts w:ascii="Arial" w:eastAsia="Georgia" w:hAnsi="Arial" w:cs="Arial"/>
            <w:b/>
            <w:color w:val="auto"/>
            <w:sz w:val="24"/>
            <w:u w:val="none"/>
            <w:shd w:val="clear" w:color="auto" w:fill="FFFFFF"/>
            <w:lang w:val="pt-BR"/>
          </w:rPr>
          <w:t>º</w:t>
        </w:r>
      </w:hyperlink>
      <w:r w:rsidR="00F57C78" w:rsidRPr="00843B0A">
        <w:rPr>
          <w:rFonts w:ascii="Arial" w:eastAsia="Georgia" w:hAnsi="Arial" w:cs="Arial"/>
          <w:sz w:val="24"/>
          <w:shd w:val="clear" w:color="auto" w:fill="FFFFFF"/>
          <w:lang w:val="pt-BR"/>
        </w:rPr>
        <w:t xml:space="preserve"> As entidades e os grupos mencionados no parágrafo anterior, deverão </w:t>
      </w:r>
      <w:r w:rsidR="00516DED" w:rsidRPr="00843B0A">
        <w:rPr>
          <w:rFonts w:ascii="Arial" w:eastAsia="Georgia" w:hAnsi="Arial" w:cs="Arial"/>
          <w:sz w:val="24"/>
          <w:shd w:val="clear" w:color="auto" w:fill="FFFFFF"/>
          <w:lang w:val="pt-BR"/>
        </w:rPr>
        <w:t>atender o que dispõe a presente lei e regimento interno, especialmente no que tange ao regular funcionamento do Box, sujeitando-se às mesmas penalidades impostas aos demais artesãos, inclusive perda da permissão</w:t>
      </w:r>
      <w:r w:rsidR="00F57C78" w:rsidRPr="00843B0A">
        <w:rPr>
          <w:rFonts w:ascii="Arial" w:eastAsia="Georgia" w:hAnsi="Arial" w:cs="Arial"/>
          <w:sz w:val="24"/>
          <w:shd w:val="clear" w:color="auto" w:fill="FFFFFF"/>
          <w:lang w:val="pt-BR"/>
        </w:rPr>
        <w:t xml:space="preserve">. </w:t>
      </w:r>
    </w:p>
    <w:p w14:paraId="4D40F2CA" w14:textId="77777777" w:rsidR="00AC6C0F" w:rsidRPr="00843B0A" w:rsidRDefault="00AC6C0F" w:rsidP="00F57C78">
      <w:pPr>
        <w:pStyle w:val="NormalWeb"/>
        <w:ind w:firstLine="1134"/>
        <w:jc w:val="both"/>
        <w:rPr>
          <w:rFonts w:ascii="Arial" w:eastAsia="Georgia" w:hAnsi="Arial" w:cs="Arial"/>
          <w:sz w:val="24"/>
          <w:lang w:val="pt-BR"/>
        </w:rPr>
      </w:pPr>
    </w:p>
    <w:p w14:paraId="4FAF0D44"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39" w:history="1">
        <w:r w:rsidR="00F57C78" w:rsidRPr="00843B0A">
          <w:rPr>
            <w:rStyle w:val="Hyperlink"/>
            <w:rFonts w:ascii="Arial" w:eastAsia="Georgia" w:hAnsi="Arial" w:cs="Arial"/>
            <w:b/>
            <w:color w:val="auto"/>
            <w:sz w:val="24"/>
            <w:u w:val="none"/>
            <w:shd w:val="clear" w:color="auto" w:fill="FFFFFF"/>
            <w:lang w:val="pt-BR"/>
          </w:rPr>
          <w:t>Art. 1</w:t>
        </w:r>
      </w:hyperlink>
      <w:r w:rsidR="00F57C78" w:rsidRPr="00843B0A">
        <w:rPr>
          <w:rFonts w:ascii="Arial" w:eastAsia="Georgia" w:hAnsi="Arial" w:cs="Arial"/>
          <w:b/>
          <w:sz w:val="24"/>
          <w:shd w:val="clear" w:color="auto" w:fill="FFFFFF"/>
          <w:lang w:val="pt-BR"/>
        </w:rPr>
        <w:t>1</w:t>
      </w:r>
      <w:r w:rsidR="00AC6C0F" w:rsidRPr="00843B0A">
        <w:rPr>
          <w:rFonts w:ascii="Arial" w:eastAsia="Georgia" w:hAnsi="Arial" w:cs="Arial"/>
          <w:b/>
          <w:sz w:val="24"/>
          <w:shd w:val="clear" w:color="auto" w:fill="FFFFFF"/>
          <w:lang w:val="pt-BR"/>
        </w:rPr>
        <w:t xml:space="preserve">. </w:t>
      </w:r>
      <w:r w:rsidR="00F57C78" w:rsidRPr="00843B0A">
        <w:rPr>
          <w:rFonts w:ascii="Arial" w:eastAsia="Georgia" w:hAnsi="Arial" w:cs="Arial"/>
          <w:sz w:val="24"/>
          <w:shd w:val="clear" w:color="auto" w:fill="FFFFFF"/>
          <w:lang w:val="pt-BR"/>
        </w:rPr>
        <w:t>A Comissão Avaliadora será nomeada pela Diretoria Executiva e deverá ser formada por, no mínimo, 03 (três) integrantes, com comprovado notório saber em artes e/ou artesanato, não residentes no município de Caraguatatuba.</w:t>
      </w:r>
    </w:p>
    <w:p w14:paraId="099CDA66" w14:textId="77777777" w:rsidR="00AC6C0F" w:rsidRPr="00843B0A" w:rsidRDefault="00AC6C0F" w:rsidP="00F57C78">
      <w:pPr>
        <w:pStyle w:val="NormalWeb"/>
        <w:ind w:firstLine="1134"/>
        <w:jc w:val="both"/>
        <w:rPr>
          <w:rFonts w:ascii="Arial" w:eastAsia="Georgia" w:hAnsi="Arial" w:cs="Arial"/>
          <w:sz w:val="24"/>
          <w:shd w:val="clear" w:color="auto" w:fill="FFFFFF"/>
          <w:lang w:val="pt-BR"/>
        </w:rPr>
      </w:pPr>
    </w:p>
    <w:p w14:paraId="617335B9" w14:textId="77777777" w:rsidR="00F57C78" w:rsidRPr="00843B0A" w:rsidRDefault="00B43675" w:rsidP="00F57C78">
      <w:pPr>
        <w:pStyle w:val="NormalWeb"/>
        <w:ind w:firstLine="1134"/>
        <w:jc w:val="both"/>
        <w:rPr>
          <w:rFonts w:ascii="Arial" w:eastAsia="Georgia" w:hAnsi="Arial" w:cs="Arial"/>
          <w:sz w:val="24"/>
          <w:lang w:val="pt-BR"/>
        </w:rPr>
      </w:pPr>
      <w:hyperlink r:id="rId40" w:history="1">
        <w:r w:rsidR="00F57C78" w:rsidRPr="00843B0A">
          <w:rPr>
            <w:rStyle w:val="Hyperlink"/>
            <w:rFonts w:ascii="Arial" w:eastAsia="Georgia" w:hAnsi="Arial" w:cs="Arial"/>
            <w:b/>
            <w:color w:val="auto"/>
            <w:sz w:val="24"/>
            <w:u w:val="none"/>
            <w:shd w:val="clear" w:color="auto" w:fill="FFFFFF"/>
            <w:lang w:val="pt-BR"/>
          </w:rPr>
          <w:t>Art. 1</w:t>
        </w:r>
      </w:hyperlink>
      <w:r w:rsidR="00F57C78" w:rsidRPr="00843B0A">
        <w:rPr>
          <w:rFonts w:ascii="Arial" w:eastAsia="Georgia" w:hAnsi="Arial" w:cs="Arial"/>
          <w:b/>
          <w:sz w:val="24"/>
          <w:shd w:val="clear" w:color="auto" w:fill="FFFFFF"/>
          <w:lang w:val="pt-BR"/>
        </w:rPr>
        <w:t>2</w:t>
      </w:r>
      <w:r w:rsidR="00AC6C0F" w:rsidRPr="00843B0A">
        <w:rPr>
          <w:rFonts w:ascii="Arial" w:eastAsia="Georgia" w:hAnsi="Arial" w:cs="Arial"/>
          <w:b/>
          <w:sz w:val="24"/>
          <w:shd w:val="clear" w:color="auto" w:fill="FFFFFF"/>
          <w:lang w:val="pt-BR"/>
        </w:rPr>
        <w:t>.</w:t>
      </w:r>
      <w:r w:rsidR="00F57C78" w:rsidRPr="00843B0A">
        <w:rPr>
          <w:rFonts w:ascii="Arial" w:eastAsia="Georgia" w:hAnsi="Arial" w:cs="Arial"/>
          <w:sz w:val="24"/>
          <w:shd w:val="clear" w:color="auto" w:fill="FFFFFF"/>
          <w:lang w:val="pt-BR"/>
        </w:rPr>
        <w:t xml:space="preserve"> Compete à Comissão Avaliadora:</w:t>
      </w:r>
    </w:p>
    <w:p w14:paraId="1BE0DCAA" w14:textId="77777777" w:rsidR="00AC6C0F" w:rsidRPr="00843B0A" w:rsidRDefault="00AC6C0F" w:rsidP="00F57C78">
      <w:pPr>
        <w:pStyle w:val="NormalWeb"/>
        <w:ind w:firstLine="1134"/>
        <w:jc w:val="both"/>
        <w:rPr>
          <w:rFonts w:ascii="Arial" w:hAnsi="Arial" w:cs="Arial"/>
          <w:sz w:val="24"/>
          <w:lang w:val="pt-BR"/>
        </w:rPr>
      </w:pPr>
    </w:p>
    <w:p w14:paraId="1C7E3329" w14:textId="77777777" w:rsidR="00F57C78" w:rsidRPr="00843B0A" w:rsidRDefault="00B43675" w:rsidP="00F57C78">
      <w:pPr>
        <w:pStyle w:val="NormalWeb"/>
        <w:ind w:firstLine="1134"/>
        <w:jc w:val="both"/>
        <w:rPr>
          <w:rFonts w:ascii="Arial" w:eastAsia="Georgia" w:hAnsi="Arial" w:cs="Arial"/>
          <w:sz w:val="24"/>
          <w:lang w:val="pt-BR"/>
        </w:rPr>
      </w:pPr>
      <w:hyperlink r:id="rId41" w:history="1">
        <w:r w:rsidR="00F57C78" w:rsidRPr="00843B0A">
          <w:rPr>
            <w:rStyle w:val="Hyperlink"/>
            <w:rFonts w:ascii="Arial" w:eastAsia="Georgia" w:hAnsi="Arial" w:cs="Arial"/>
            <w:b/>
            <w:color w:val="auto"/>
            <w:sz w:val="24"/>
            <w:u w:val="none"/>
            <w:shd w:val="clear" w:color="auto" w:fill="FFFFFF"/>
            <w:lang w:val="pt-BR"/>
          </w:rPr>
          <w:t>I -</w:t>
        </w:r>
      </w:hyperlink>
      <w:r w:rsidR="00F57C78" w:rsidRPr="00843B0A">
        <w:rPr>
          <w:rFonts w:ascii="Arial" w:eastAsia="Georgia" w:hAnsi="Arial" w:cs="Arial"/>
          <w:b/>
          <w:sz w:val="24"/>
          <w:shd w:val="clear" w:color="auto" w:fill="FFFFFF"/>
          <w:lang w:val="pt-BR"/>
        </w:rPr>
        <w:t> </w:t>
      </w:r>
      <w:r w:rsidR="00F57C78" w:rsidRPr="00843B0A">
        <w:rPr>
          <w:rFonts w:ascii="Arial" w:eastAsia="Georgia" w:hAnsi="Arial" w:cs="Arial"/>
          <w:sz w:val="24"/>
          <w:shd w:val="clear" w:color="auto" w:fill="FFFFFF"/>
          <w:lang w:val="pt-BR"/>
        </w:rPr>
        <w:t>avaliar as características mínimas dos produtos a serem expostos na Feira por categoria; e</w:t>
      </w:r>
    </w:p>
    <w:p w14:paraId="307D77B9" w14:textId="77777777" w:rsidR="00AC6C0F" w:rsidRPr="00843B0A" w:rsidRDefault="00AC6C0F" w:rsidP="00F57C78">
      <w:pPr>
        <w:pStyle w:val="NormalWeb"/>
        <w:ind w:firstLine="1134"/>
        <w:jc w:val="both"/>
        <w:rPr>
          <w:rFonts w:ascii="Arial" w:hAnsi="Arial" w:cs="Arial"/>
          <w:sz w:val="24"/>
          <w:lang w:val="pt-BR"/>
        </w:rPr>
      </w:pPr>
    </w:p>
    <w:p w14:paraId="5866C727" w14:textId="77777777" w:rsidR="00F57C78" w:rsidRPr="00843B0A" w:rsidRDefault="00B43675" w:rsidP="00F57C78">
      <w:pPr>
        <w:pStyle w:val="NormalWeb"/>
        <w:ind w:firstLine="1134"/>
        <w:jc w:val="both"/>
        <w:rPr>
          <w:rFonts w:ascii="Arial" w:eastAsia="Georgia" w:hAnsi="Arial" w:cs="Arial"/>
          <w:sz w:val="24"/>
          <w:lang w:val="pt-BR"/>
        </w:rPr>
      </w:pPr>
      <w:hyperlink r:id="rId42" w:history="1">
        <w:r w:rsidR="00F57C78" w:rsidRPr="00843B0A">
          <w:rPr>
            <w:rStyle w:val="Hyperlink"/>
            <w:rFonts w:ascii="Arial" w:eastAsia="Georgia" w:hAnsi="Arial" w:cs="Arial"/>
            <w:b/>
            <w:color w:val="auto"/>
            <w:sz w:val="24"/>
            <w:u w:val="none"/>
            <w:shd w:val="clear" w:color="auto" w:fill="FFFFFF"/>
            <w:lang w:val="pt-BR"/>
          </w:rPr>
          <w:t>II -</w:t>
        </w:r>
      </w:hyperlink>
      <w:r w:rsidR="00F57C78" w:rsidRPr="00843B0A">
        <w:rPr>
          <w:rFonts w:ascii="Arial" w:eastAsia="Georgia" w:hAnsi="Arial" w:cs="Arial"/>
          <w:sz w:val="24"/>
          <w:shd w:val="clear" w:color="auto" w:fill="FFFFFF"/>
          <w:lang w:val="pt-BR"/>
        </w:rPr>
        <w:t> emitir parecer sobre as habilidades manuais e a qualidade das obras a serem comercializadas na Feira, bem como responder eventuais recursos sobre suas decisões.</w:t>
      </w:r>
    </w:p>
    <w:p w14:paraId="79F2FFED" w14:textId="77777777" w:rsidR="00AC6C0F" w:rsidRPr="00843B0A" w:rsidRDefault="00AC6C0F" w:rsidP="00F57C78">
      <w:pPr>
        <w:pStyle w:val="NormalWeb"/>
        <w:ind w:firstLine="1134"/>
        <w:jc w:val="both"/>
        <w:rPr>
          <w:rFonts w:ascii="Arial" w:hAnsi="Arial" w:cs="Arial"/>
          <w:sz w:val="24"/>
          <w:lang w:val="pt-BR"/>
        </w:rPr>
      </w:pPr>
    </w:p>
    <w:p w14:paraId="7A51225A" w14:textId="77777777" w:rsidR="00F57C78" w:rsidRPr="00843B0A" w:rsidRDefault="00B43675" w:rsidP="00F57C78">
      <w:pPr>
        <w:pStyle w:val="NormalWeb"/>
        <w:ind w:firstLine="1134"/>
        <w:jc w:val="both"/>
        <w:rPr>
          <w:rFonts w:ascii="Arial" w:eastAsia="Georgia" w:hAnsi="Arial" w:cs="Arial"/>
          <w:sz w:val="24"/>
          <w:lang w:val="pt-BR"/>
        </w:rPr>
      </w:pPr>
      <w:hyperlink r:id="rId43" w:history="1">
        <w:r w:rsidR="00F57C78" w:rsidRPr="00843B0A">
          <w:rPr>
            <w:rStyle w:val="Hyperlink"/>
            <w:rFonts w:ascii="Arial" w:eastAsia="Georgia" w:hAnsi="Arial" w:cs="Arial"/>
            <w:b/>
            <w:color w:val="auto"/>
            <w:sz w:val="24"/>
            <w:u w:val="none"/>
            <w:shd w:val="clear" w:color="auto" w:fill="FFFFFF"/>
            <w:lang w:val="pt-BR"/>
          </w:rPr>
          <w:t>Art. 13</w:t>
        </w:r>
      </w:hyperlink>
      <w:r w:rsidR="00AC6C0F" w:rsidRPr="00843B0A">
        <w:rPr>
          <w:rFonts w:ascii="Arial" w:hAnsi="Arial" w:cs="Arial"/>
          <w:b/>
          <w:sz w:val="24"/>
          <w:lang w:val="pt-BR"/>
        </w:rPr>
        <w:t>.</w:t>
      </w:r>
      <w:r w:rsidR="00F57C78" w:rsidRPr="00843B0A">
        <w:rPr>
          <w:rFonts w:ascii="Arial" w:eastAsia="Georgia" w:hAnsi="Arial" w:cs="Arial"/>
          <w:sz w:val="24"/>
          <w:shd w:val="clear" w:color="auto" w:fill="FFFFFF"/>
          <w:lang w:val="pt-BR"/>
        </w:rPr>
        <w:t xml:space="preserve"> A Comissão Avaliadora, bem como a Diretoria Executiva, poderá deslocar-se à oficina do artista ou do artesão para comprovar a regularidade dos produtos e a sua elaboração segundo os dispositivos desta Lei.</w:t>
      </w:r>
    </w:p>
    <w:p w14:paraId="159FCF42" w14:textId="77777777" w:rsidR="00AC6C0F" w:rsidRPr="00843B0A" w:rsidRDefault="00AC6C0F" w:rsidP="00F57C78">
      <w:pPr>
        <w:pStyle w:val="NormalWeb"/>
        <w:ind w:firstLine="1134"/>
        <w:jc w:val="both"/>
        <w:rPr>
          <w:rFonts w:ascii="Arial" w:hAnsi="Arial" w:cs="Arial"/>
          <w:sz w:val="24"/>
          <w:lang w:val="pt-BR"/>
        </w:rPr>
      </w:pPr>
    </w:p>
    <w:p w14:paraId="2EDED47E"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44" w:history="1">
        <w:r w:rsidR="00F57C78" w:rsidRPr="00843B0A">
          <w:rPr>
            <w:rStyle w:val="Hyperlink"/>
            <w:rFonts w:ascii="Arial" w:eastAsia="Georgia" w:hAnsi="Arial" w:cs="Arial"/>
            <w:b/>
            <w:color w:val="auto"/>
            <w:sz w:val="24"/>
            <w:u w:val="none"/>
            <w:shd w:val="clear" w:color="auto" w:fill="FFFFFF"/>
            <w:lang w:val="pt-BR"/>
          </w:rPr>
          <w:t>§ 1º</w:t>
        </w:r>
      </w:hyperlink>
      <w:r w:rsidR="00F57C78" w:rsidRPr="00843B0A">
        <w:rPr>
          <w:rFonts w:ascii="Arial" w:eastAsia="Georgia" w:hAnsi="Arial" w:cs="Arial"/>
          <w:sz w:val="24"/>
          <w:shd w:val="clear" w:color="auto" w:fill="FFFFFF"/>
          <w:lang w:val="pt-BR"/>
        </w:rPr>
        <w:t xml:space="preserve"> As visitas às oficinas ocorrerão a cada quadrimestre e serão </w:t>
      </w:r>
      <w:r w:rsidR="00AC6C0F" w:rsidRPr="00843B0A">
        <w:rPr>
          <w:rFonts w:ascii="Arial" w:eastAsia="Georgia" w:hAnsi="Arial" w:cs="Arial"/>
          <w:sz w:val="24"/>
          <w:shd w:val="clear" w:color="auto" w:fill="FFFFFF"/>
          <w:lang w:val="pt-BR"/>
        </w:rPr>
        <w:t>organizadas por meio de sorteio.</w:t>
      </w:r>
    </w:p>
    <w:p w14:paraId="358AC47C" w14:textId="77777777" w:rsidR="00AC6C0F" w:rsidRPr="00843B0A" w:rsidRDefault="00AC6C0F" w:rsidP="00F57C78">
      <w:pPr>
        <w:pStyle w:val="NormalWeb"/>
        <w:ind w:firstLine="1134"/>
        <w:jc w:val="both"/>
        <w:rPr>
          <w:rFonts w:ascii="Arial" w:eastAsia="Georgia" w:hAnsi="Arial" w:cs="Arial"/>
          <w:sz w:val="24"/>
          <w:shd w:val="clear" w:color="auto" w:fill="FFFFFF"/>
          <w:lang w:val="pt-BR"/>
        </w:rPr>
      </w:pPr>
    </w:p>
    <w:p w14:paraId="27A0934D"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45" w:history="1">
        <w:r w:rsidR="00F57C78" w:rsidRPr="00843B0A">
          <w:rPr>
            <w:rStyle w:val="Hyperlink"/>
            <w:rFonts w:ascii="Arial" w:eastAsia="Georgia" w:hAnsi="Arial" w:cs="Arial"/>
            <w:b/>
            <w:color w:val="auto"/>
            <w:sz w:val="24"/>
            <w:u w:val="none"/>
            <w:shd w:val="clear" w:color="auto" w:fill="FFFFFF"/>
            <w:lang w:val="pt-BR"/>
          </w:rPr>
          <w:t>§ 2º</w:t>
        </w:r>
      </w:hyperlink>
      <w:r w:rsidR="00F57C78" w:rsidRPr="00843B0A">
        <w:rPr>
          <w:rFonts w:ascii="Arial" w:eastAsia="Georgia" w:hAnsi="Arial" w:cs="Arial"/>
          <w:sz w:val="24"/>
          <w:shd w:val="clear" w:color="auto" w:fill="FFFFFF"/>
          <w:lang w:val="pt-BR"/>
        </w:rPr>
        <w:t xml:space="preserve"> O quantitativo total de boxes ocupados será dividido em </w:t>
      </w:r>
      <w:r w:rsidR="00AC6C0F" w:rsidRPr="00843B0A">
        <w:rPr>
          <w:rFonts w:ascii="Arial" w:eastAsia="Georgia" w:hAnsi="Arial" w:cs="Arial"/>
          <w:sz w:val="24"/>
          <w:shd w:val="clear" w:color="auto" w:fill="FFFFFF"/>
          <w:lang w:val="pt-BR"/>
        </w:rPr>
        <w:t>três</w:t>
      </w:r>
      <w:r w:rsidR="00F57C78" w:rsidRPr="00843B0A">
        <w:rPr>
          <w:rFonts w:ascii="Arial" w:eastAsia="Georgia" w:hAnsi="Arial" w:cs="Arial"/>
          <w:sz w:val="24"/>
          <w:shd w:val="clear" w:color="auto" w:fill="FFFFFF"/>
          <w:lang w:val="pt-BR"/>
        </w:rPr>
        <w:t xml:space="preserve"> partes e a cada 1/3 (um terço) deste quantitativo serão sorteadas 05 (cinco) oficinas para visitação, totalizando 15 (quinze) oficinas visitadas a cada quadrimestre e 45 (quarenta e cinco) diferentes oficinas visitadas anualmente.</w:t>
      </w:r>
    </w:p>
    <w:p w14:paraId="563FCB09" w14:textId="77777777" w:rsidR="00516DED" w:rsidRPr="00843B0A" w:rsidRDefault="00516DED" w:rsidP="00F57C78">
      <w:pPr>
        <w:pStyle w:val="NormalWeb"/>
        <w:ind w:firstLine="1134"/>
        <w:jc w:val="both"/>
        <w:rPr>
          <w:lang w:val="pt-BR"/>
        </w:rPr>
      </w:pPr>
    </w:p>
    <w:p w14:paraId="685CFED8"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46" w:history="1">
        <w:r w:rsidR="00F57C78" w:rsidRPr="00843B0A">
          <w:rPr>
            <w:rStyle w:val="Hyperlink"/>
            <w:rFonts w:ascii="Arial" w:eastAsia="Georgia" w:hAnsi="Arial" w:cs="Arial"/>
            <w:b/>
            <w:color w:val="auto"/>
            <w:sz w:val="24"/>
            <w:u w:val="none"/>
            <w:shd w:val="clear" w:color="auto" w:fill="FFFFFF"/>
            <w:lang w:val="pt-BR"/>
          </w:rPr>
          <w:t>§ 3º</w:t>
        </w:r>
      </w:hyperlink>
      <w:r w:rsidR="00F57C78" w:rsidRPr="00843B0A">
        <w:rPr>
          <w:rFonts w:ascii="Arial" w:eastAsia="Georgia" w:hAnsi="Arial" w:cs="Arial"/>
          <w:sz w:val="24"/>
          <w:shd w:val="clear" w:color="auto" w:fill="FFFFFF"/>
          <w:lang w:val="pt-BR"/>
        </w:rPr>
        <w:t xml:space="preserve"> Os sorteios serão realizados de forma pública pela F</w:t>
      </w:r>
      <w:r w:rsidR="00AC6C0F" w:rsidRPr="00843B0A">
        <w:rPr>
          <w:rFonts w:ascii="Arial" w:eastAsia="Georgia" w:hAnsi="Arial" w:cs="Arial"/>
          <w:sz w:val="24"/>
          <w:shd w:val="clear" w:color="auto" w:fill="FFFFFF"/>
          <w:lang w:val="pt-BR"/>
        </w:rPr>
        <w:t>UNDACC</w:t>
      </w:r>
      <w:r w:rsidR="00F57C78" w:rsidRPr="00843B0A">
        <w:rPr>
          <w:rFonts w:ascii="Arial" w:eastAsia="Georgia" w:hAnsi="Arial" w:cs="Arial"/>
          <w:sz w:val="24"/>
          <w:shd w:val="clear" w:color="auto" w:fill="FFFFFF"/>
          <w:lang w:val="pt-BR"/>
        </w:rPr>
        <w:t>, não se repetindo du</w:t>
      </w:r>
      <w:r w:rsidR="00AC6C0F" w:rsidRPr="00843B0A">
        <w:rPr>
          <w:rFonts w:ascii="Arial" w:eastAsia="Georgia" w:hAnsi="Arial" w:cs="Arial"/>
          <w:sz w:val="24"/>
          <w:shd w:val="clear" w:color="auto" w:fill="FFFFFF"/>
          <w:lang w:val="pt-BR"/>
        </w:rPr>
        <w:t>rante o ano, o artesão sorteado.</w:t>
      </w:r>
    </w:p>
    <w:p w14:paraId="52A997DC" w14:textId="77777777" w:rsidR="00AC6C0F" w:rsidRPr="00843B0A" w:rsidRDefault="00AC6C0F" w:rsidP="00F57C78">
      <w:pPr>
        <w:pStyle w:val="NormalWeb"/>
        <w:ind w:firstLine="1134"/>
        <w:jc w:val="both"/>
        <w:rPr>
          <w:rFonts w:ascii="Arial" w:eastAsia="Georgia" w:hAnsi="Arial" w:cs="Arial"/>
          <w:sz w:val="24"/>
          <w:shd w:val="clear" w:color="auto" w:fill="FFFFFF"/>
          <w:lang w:val="pt-BR"/>
        </w:rPr>
      </w:pPr>
    </w:p>
    <w:p w14:paraId="4F33A245"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47" w:history="1">
        <w:r w:rsidR="00F57C78" w:rsidRPr="00843B0A">
          <w:rPr>
            <w:rStyle w:val="Hyperlink"/>
            <w:rFonts w:ascii="Arial" w:eastAsia="Georgia" w:hAnsi="Arial" w:cs="Arial"/>
            <w:b/>
            <w:color w:val="auto"/>
            <w:sz w:val="24"/>
            <w:u w:val="none"/>
            <w:shd w:val="clear" w:color="auto" w:fill="FFFFFF"/>
            <w:lang w:val="pt-BR"/>
          </w:rPr>
          <w:t>§ 4º</w:t>
        </w:r>
      </w:hyperlink>
      <w:r w:rsidR="00F57C78" w:rsidRPr="00843B0A">
        <w:rPr>
          <w:rFonts w:ascii="Arial" w:eastAsia="Georgia" w:hAnsi="Arial" w:cs="Arial"/>
          <w:sz w:val="24"/>
          <w:shd w:val="clear" w:color="auto" w:fill="FFFFFF"/>
          <w:lang w:val="pt-BR"/>
        </w:rPr>
        <w:t xml:space="preserve"> As visitas serão agendadas e realizadas em até 15 (quinz</w:t>
      </w:r>
      <w:r w:rsidR="00AC6C0F" w:rsidRPr="00843B0A">
        <w:rPr>
          <w:rFonts w:ascii="Arial" w:eastAsia="Georgia" w:hAnsi="Arial" w:cs="Arial"/>
          <w:sz w:val="24"/>
          <w:shd w:val="clear" w:color="auto" w:fill="FFFFFF"/>
          <w:lang w:val="pt-BR"/>
        </w:rPr>
        <w:t>e) dias corridos após o sorteio.</w:t>
      </w:r>
    </w:p>
    <w:p w14:paraId="0AE5189F" w14:textId="77777777" w:rsidR="00AC6C0F" w:rsidRPr="00843B0A" w:rsidRDefault="00AC6C0F" w:rsidP="00F57C78">
      <w:pPr>
        <w:pStyle w:val="NormalWeb"/>
        <w:ind w:firstLine="1134"/>
        <w:jc w:val="both"/>
        <w:rPr>
          <w:rFonts w:ascii="Arial" w:eastAsia="Georgia" w:hAnsi="Arial" w:cs="Arial"/>
          <w:sz w:val="24"/>
          <w:shd w:val="clear" w:color="auto" w:fill="FFFFFF"/>
          <w:lang w:val="pt-BR"/>
        </w:rPr>
      </w:pPr>
    </w:p>
    <w:p w14:paraId="11EE404A"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48" w:history="1">
        <w:r w:rsidR="00F57C78" w:rsidRPr="00843B0A">
          <w:rPr>
            <w:rStyle w:val="Hyperlink"/>
            <w:rFonts w:ascii="Arial" w:eastAsia="Georgia" w:hAnsi="Arial" w:cs="Arial"/>
            <w:b/>
            <w:color w:val="auto"/>
            <w:sz w:val="24"/>
            <w:u w:val="none"/>
            <w:shd w:val="clear" w:color="auto" w:fill="FFFFFF"/>
            <w:lang w:val="pt-BR"/>
          </w:rPr>
          <w:t>§ 5º</w:t>
        </w:r>
      </w:hyperlink>
      <w:r w:rsidR="00F57C78" w:rsidRPr="00843B0A">
        <w:rPr>
          <w:rFonts w:ascii="Arial" w:eastAsia="Georgia" w:hAnsi="Arial" w:cs="Arial"/>
          <w:sz w:val="24"/>
          <w:shd w:val="clear" w:color="auto" w:fill="FFFFFF"/>
          <w:lang w:val="pt-BR"/>
        </w:rPr>
        <w:t xml:space="preserve"> Os boxes referentes às oficinas a serem visitadas terão seus produtos prev</w:t>
      </w:r>
      <w:r w:rsidR="00AC6C0F" w:rsidRPr="00843B0A">
        <w:rPr>
          <w:rFonts w:ascii="Arial" w:eastAsia="Georgia" w:hAnsi="Arial" w:cs="Arial"/>
          <w:sz w:val="24"/>
          <w:shd w:val="clear" w:color="auto" w:fill="FFFFFF"/>
          <w:lang w:val="pt-BR"/>
        </w:rPr>
        <w:t>iamente fotografados e filmados.</w:t>
      </w:r>
    </w:p>
    <w:p w14:paraId="7C251705" w14:textId="77777777" w:rsidR="00AC6C0F" w:rsidRPr="00843B0A" w:rsidRDefault="00AC6C0F" w:rsidP="00F57C78">
      <w:pPr>
        <w:pStyle w:val="NormalWeb"/>
        <w:ind w:firstLine="1134"/>
        <w:jc w:val="both"/>
        <w:rPr>
          <w:rFonts w:ascii="Arial" w:hAnsi="Arial" w:cs="Arial"/>
          <w:sz w:val="24"/>
          <w:lang w:val="pt-BR"/>
        </w:rPr>
      </w:pPr>
    </w:p>
    <w:p w14:paraId="35F1073D" w14:textId="77777777" w:rsidR="00AC6C0F" w:rsidRPr="00843B0A" w:rsidRDefault="00B43675" w:rsidP="00F57C78">
      <w:pPr>
        <w:pStyle w:val="NormalWeb"/>
        <w:ind w:firstLine="1134"/>
        <w:jc w:val="both"/>
        <w:rPr>
          <w:rFonts w:ascii="Arial" w:eastAsia="Georgia" w:hAnsi="Arial" w:cs="Arial"/>
          <w:sz w:val="24"/>
          <w:shd w:val="clear" w:color="auto" w:fill="FFFFFF"/>
          <w:lang w:val="pt-BR"/>
        </w:rPr>
      </w:pPr>
      <w:hyperlink r:id="rId49" w:history="1">
        <w:r w:rsidR="00F57C78" w:rsidRPr="00843B0A">
          <w:rPr>
            <w:rStyle w:val="Hyperlink"/>
            <w:rFonts w:ascii="Arial" w:eastAsia="Georgia" w:hAnsi="Arial" w:cs="Arial"/>
            <w:b/>
            <w:color w:val="auto"/>
            <w:sz w:val="24"/>
            <w:u w:val="none"/>
            <w:shd w:val="clear" w:color="auto" w:fill="FFFFFF"/>
            <w:lang w:val="pt-BR"/>
          </w:rPr>
          <w:t>§ 6º</w:t>
        </w:r>
      </w:hyperlink>
      <w:r w:rsidR="00F57C78" w:rsidRPr="00843B0A">
        <w:rPr>
          <w:rFonts w:ascii="Arial" w:eastAsia="Georgia" w:hAnsi="Arial" w:cs="Arial"/>
          <w:b/>
          <w:sz w:val="24"/>
          <w:shd w:val="clear" w:color="auto" w:fill="FFFFFF"/>
          <w:lang w:val="pt-BR"/>
        </w:rPr>
        <w:t> </w:t>
      </w:r>
      <w:r w:rsidR="00F57C78" w:rsidRPr="00843B0A">
        <w:rPr>
          <w:rFonts w:ascii="Arial" w:eastAsia="Georgia" w:hAnsi="Arial" w:cs="Arial"/>
          <w:sz w:val="24"/>
          <w:shd w:val="clear" w:color="auto" w:fill="FFFFFF"/>
          <w:lang w:val="pt-BR"/>
        </w:rPr>
        <w:t>Durante as visitas às oficinas</w:t>
      </w:r>
      <w:r w:rsidR="00AC6C0F" w:rsidRPr="00843B0A">
        <w:rPr>
          <w:rFonts w:ascii="Arial" w:eastAsia="Georgia" w:hAnsi="Arial" w:cs="Arial"/>
          <w:sz w:val="24"/>
          <w:shd w:val="clear" w:color="auto" w:fill="FFFFFF"/>
          <w:lang w:val="pt-BR"/>
        </w:rPr>
        <w:t>:</w:t>
      </w:r>
    </w:p>
    <w:p w14:paraId="7AAF82B4" w14:textId="77777777" w:rsidR="00AC6C0F" w:rsidRPr="00843B0A" w:rsidRDefault="00AC6C0F" w:rsidP="00F57C78">
      <w:pPr>
        <w:pStyle w:val="NormalWeb"/>
        <w:ind w:firstLine="1134"/>
        <w:jc w:val="both"/>
        <w:rPr>
          <w:rFonts w:ascii="Arial" w:eastAsia="Georgia" w:hAnsi="Arial" w:cs="Arial"/>
          <w:sz w:val="24"/>
          <w:shd w:val="clear" w:color="auto" w:fill="FFFFFF"/>
          <w:lang w:val="pt-BR"/>
        </w:rPr>
      </w:pPr>
    </w:p>
    <w:p w14:paraId="3A362189" w14:textId="77777777" w:rsidR="00AC6C0F" w:rsidRPr="00843B0A" w:rsidRDefault="00AC6C0F"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 -</w:t>
      </w:r>
      <w:r w:rsidR="00F57C78" w:rsidRPr="00843B0A">
        <w:rPr>
          <w:rFonts w:ascii="Arial" w:eastAsia="Georgia" w:hAnsi="Arial" w:cs="Arial"/>
          <w:sz w:val="24"/>
          <w:shd w:val="clear" w:color="auto" w:fill="FFFFFF"/>
          <w:lang w:val="pt-BR"/>
        </w:rPr>
        <w:t xml:space="preserve"> os artistas e artesãos deverão apresentar suas ferramentas, possíveis maquinários e materiais de produção e viabilizar a confecção manual de uma de suas peças</w:t>
      </w:r>
      <w:r w:rsidRPr="00843B0A">
        <w:rPr>
          <w:rFonts w:ascii="Arial" w:eastAsia="Georgia" w:hAnsi="Arial" w:cs="Arial"/>
          <w:sz w:val="24"/>
          <w:shd w:val="clear" w:color="auto" w:fill="FFFFFF"/>
          <w:lang w:val="pt-BR"/>
        </w:rPr>
        <w:t>;</w:t>
      </w:r>
    </w:p>
    <w:p w14:paraId="49B15F35" w14:textId="77777777" w:rsidR="00AC6C0F" w:rsidRPr="00843B0A" w:rsidRDefault="00AC6C0F" w:rsidP="00F57C78">
      <w:pPr>
        <w:pStyle w:val="NormalWeb"/>
        <w:ind w:firstLine="1134"/>
        <w:jc w:val="both"/>
        <w:rPr>
          <w:rFonts w:ascii="Arial" w:eastAsia="Georgia" w:hAnsi="Arial" w:cs="Arial"/>
          <w:sz w:val="24"/>
          <w:shd w:val="clear" w:color="auto" w:fill="FFFFFF"/>
          <w:lang w:val="pt-BR"/>
        </w:rPr>
      </w:pPr>
    </w:p>
    <w:p w14:paraId="349E574F" w14:textId="77777777" w:rsidR="00F57C78" w:rsidRPr="00843B0A" w:rsidRDefault="00AC6C0F"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II –</w:t>
      </w:r>
      <w:proofErr w:type="gramStart"/>
      <w:r w:rsidRPr="00843B0A">
        <w:rPr>
          <w:rFonts w:ascii="Arial" w:eastAsia="Georgia" w:hAnsi="Arial" w:cs="Arial"/>
          <w:sz w:val="24"/>
          <w:shd w:val="clear" w:color="auto" w:fill="FFFFFF"/>
          <w:lang w:val="pt-BR"/>
        </w:rPr>
        <w:t>a</w:t>
      </w:r>
      <w:proofErr w:type="gramEnd"/>
      <w:r w:rsidRPr="00843B0A">
        <w:rPr>
          <w:rFonts w:ascii="Arial" w:eastAsia="Georgia" w:hAnsi="Arial" w:cs="Arial"/>
          <w:sz w:val="24"/>
          <w:shd w:val="clear" w:color="auto" w:fill="FFFFFF"/>
          <w:lang w:val="pt-BR"/>
        </w:rPr>
        <w:t xml:space="preserve"> </w:t>
      </w:r>
      <w:r w:rsidR="00F57C78" w:rsidRPr="00843B0A">
        <w:rPr>
          <w:rFonts w:ascii="Arial" w:eastAsia="Georgia" w:hAnsi="Arial" w:cs="Arial"/>
          <w:sz w:val="24"/>
          <w:shd w:val="clear" w:color="auto" w:fill="FFFFFF"/>
          <w:lang w:val="pt-BR"/>
        </w:rPr>
        <w:t>peça a ser confeccionada será escolhida pela Comissão de Avaliação e o processo de confecção, bem como o espaço da oficina, serão fotografados e fil</w:t>
      </w:r>
      <w:r w:rsidRPr="00843B0A">
        <w:rPr>
          <w:rFonts w:ascii="Arial" w:eastAsia="Georgia" w:hAnsi="Arial" w:cs="Arial"/>
          <w:sz w:val="24"/>
          <w:shd w:val="clear" w:color="auto" w:fill="FFFFFF"/>
          <w:lang w:val="pt-BR"/>
        </w:rPr>
        <w:t>mados.</w:t>
      </w:r>
    </w:p>
    <w:p w14:paraId="3988507C" w14:textId="77777777" w:rsidR="00AC6C0F" w:rsidRPr="00843B0A" w:rsidRDefault="00AC6C0F" w:rsidP="00F57C78">
      <w:pPr>
        <w:pStyle w:val="NormalWeb"/>
        <w:ind w:firstLine="1134"/>
        <w:jc w:val="both"/>
        <w:rPr>
          <w:rFonts w:ascii="Arial" w:eastAsia="Georgia" w:hAnsi="Arial" w:cs="Arial"/>
          <w:sz w:val="24"/>
          <w:shd w:val="clear" w:color="auto" w:fill="FFFFFF"/>
          <w:lang w:val="pt-BR"/>
        </w:rPr>
      </w:pPr>
    </w:p>
    <w:p w14:paraId="3D847645"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50" w:history="1">
        <w:r w:rsidR="00F57C78" w:rsidRPr="00843B0A">
          <w:rPr>
            <w:rStyle w:val="Hyperlink"/>
            <w:rFonts w:ascii="Arial" w:eastAsia="Georgia" w:hAnsi="Arial" w:cs="Arial"/>
            <w:b/>
            <w:color w:val="auto"/>
            <w:sz w:val="24"/>
            <w:u w:val="none"/>
            <w:shd w:val="clear" w:color="auto" w:fill="FFFFFF"/>
            <w:lang w:val="pt-BR"/>
          </w:rPr>
          <w:t>§ 7º</w:t>
        </w:r>
      </w:hyperlink>
      <w:r w:rsidR="00F57C78" w:rsidRPr="00843B0A">
        <w:rPr>
          <w:rFonts w:ascii="Arial" w:eastAsia="Georgia" w:hAnsi="Arial" w:cs="Arial"/>
          <w:sz w:val="24"/>
          <w:shd w:val="clear" w:color="auto" w:fill="FFFFFF"/>
          <w:lang w:val="pt-BR"/>
        </w:rPr>
        <w:t xml:space="preserve"> A recusa de permissão de vistoria na oficina implicará a confissão de irregularidade na elaboração dos produtos pelo artista ou artesão responsável,</w:t>
      </w:r>
      <w:r w:rsidR="00C104D1" w:rsidRPr="00843B0A">
        <w:rPr>
          <w:rFonts w:ascii="Arial" w:eastAsia="Georgia" w:hAnsi="Arial" w:cs="Arial"/>
          <w:sz w:val="24"/>
          <w:shd w:val="clear" w:color="auto" w:fill="FFFFFF"/>
          <w:lang w:val="pt-BR"/>
        </w:rPr>
        <w:t xml:space="preserve"> acarretando, após a concessão do contraditório,</w:t>
      </w:r>
      <w:r w:rsidR="00F57C78" w:rsidRPr="00843B0A">
        <w:rPr>
          <w:rFonts w:ascii="Arial" w:eastAsia="Georgia" w:hAnsi="Arial" w:cs="Arial"/>
          <w:sz w:val="24"/>
          <w:shd w:val="clear" w:color="auto" w:fill="FFFFFF"/>
          <w:lang w:val="pt-BR"/>
        </w:rPr>
        <w:t xml:space="preserve"> n</w:t>
      </w:r>
      <w:r w:rsidR="00AC6C0F" w:rsidRPr="00843B0A">
        <w:rPr>
          <w:rFonts w:ascii="Arial" w:eastAsia="Georgia" w:hAnsi="Arial" w:cs="Arial"/>
          <w:sz w:val="24"/>
          <w:shd w:val="clear" w:color="auto" w:fill="FFFFFF"/>
          <w:lang w:val="pt-BR"/>
        </w:rPr>
        <w:t xml:space="preserve">o </w:t>
      </w:r>
      <w:r w:rsidR="00C104D1" w:rsidRPr="00843B0A">
        <w:rPr>
          <w:rFonts w:ascii="Arial" w:eastAsia="Georgia" w:hAnsi="Arial" w:cs="Arial"/>
          <w:sz w:val="24"/>
          <w:shd w:val="clear" w:color="auto" w:fill="FFFFFF"/>
          <w:lang w:val="pt-BR"/>
        </w:rPr>
        <w:t xml:space="preserve">eventual </w:t>
      </w:r>
      <w:r w:rsidR="00AC6C0F" w:rsidRPr="00843B0A">
        <w:rPr>
          <w:rFonts w:ascii="Arial" w:eastAsia="Georgia" w:hAnsi="Arial" w:cs="Arial"/>
          <w:sz w:val="24"/>
          <w:shd w:val="clear" w:color="auto" w:fill="FFFFFF"/>
          <w:lang w:val="pt-BR"/>
        </w:rPr>
        <w:t>cancelamento</w:t>
      </w:r>
      <w:r w:rsidR="00F57C78" w:rsidRPr="00843B0A">
        <w:rPr>
          <w:rFonts w:ascii="Arial" w:eastAsia="Georgia" w:hAnsi="Arial" w:cs="Arial"/>
          <w:sz w:val="24"/>
          <w:shd w:val="clear" w:color="auto" w:fill="FFFFFF"/>
          <w:lang w:val="pt-BR"/>
        </w:rPr>
        <w:t xml:space="preserve"> de sua licença e da concessão do espaço.</w:t>
      </w:r>
    </w:p>
    <w:p w14:paraId="1DBA0B03" w14:textId="77777777" w:rsidR="00AC6C0F" w:rsidRPr="00843B0A" w:rsidRDefault="00AC6C0F" w:rsidP="00F57C78">
      <w:pPr>
        <w:pStyle w:val="NormalWeb"/>
        <w:ind w:firstLine="1134"/>
        <w:jc w:val="both"/>
        <w:rPr>
          <w:rFonts w:ascii="Arial" w:hAnsi="Arial" w:cs="Arial"/>
          <w:sz w:val="24"/>
          <w:lang w:val="pt-BR"/>
        </w:rPr>
      </w:pPr>
    </w:p>
    <w:p w14:paraId="054532AF"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51" w:history="1">
        <w:r w:rsidR="00F57C78" w:rsidRPr="00843B0A">
          <w:rPr>
            <w:rStyle w:val="Hyperlink"/>
            <w:rFonts w:ascii="Arial" w:eastAsia="Georgia" w:hAnsi="Arial" w:cs="Arial"/>
            <w:b/>
            <w:color w:val="auto"/>
            <w:sz w:val="24"/>
            <w:u w:val="none"/>
            <w:shd w:val="clear" w:color="auto" w:fill="FFFFFF"/>
            <w:lang w:val="pt-BR"/>
          </w:rPr>
          <w:t>§ 8º</w:t>
        </w:r>
      </w:hyperlink>
      <w:r w:rsidR="00F57C78" w:rsidRPr="00843B0A">
        <w:rPr>
          <w:rFonts w:ascii="Arial" w:eastAsia="Georgia" w:hAnsi="Arial" w:cs="Arial"/>
          <w:sz w:val="24"/>
          <w:shd w:val="clear" w:color="auto" w:fill="FFFFFF"/>
          <w:lang w:val="pt-BR"/>
        </w:rPr>
        <w:t> A Comissão de Avaliação deverá emitir parecer técnico sobre cada visita.</w:t>
      </w:r>
    </w:p>
    <w:p w14:paraId="4AB606B7" w14:textId="77777777" w:rsidR="00C104D1" w:rsidRPr="00843B0A" w:rsidRDefault="00C104D1" w:rsidP="00F57C78">
      <w:pPr>
        <w:pStyle w:val="NormalWeb"/>
        <w:ind w:firstLine="1134"/>
        <w:jc w:val="both"/>
        <w:rPr>
          <w:rFonts w:ascii="Arial" w:hAnsi="Arial" w:cs="Arial"/>
          <w:sz w:val="24"/>
          <w:lang w:val="pt-BR"/>
        </w:rPr>
      </w:pPr>
    </w:p>
    <w:p w14:paraId="442C7B96"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52" w:history="1">
        <w:r w:rsidR="00F57C78" w:rsidRPr="00843B0A">
          <w:rPr>
            <w:rStyle w:val="Hyperlink"/>
            <w:rFonts w:ascii="Arial" w:eastAsia="Georgia" w:hAnsi="Arial" w:cs="Arial"/>
            <w:b/>
            <w:color w:val="auto"/>
            <w:sz w:val="24"/>
            <w:u w:val="none"/>
            <w:shd w:val="clear" w:color="auto" w:fill="FFFFFF"/>
            <w:lang w:val="pt-BR"/>
          </w:rPr>
          <w:t>Art. 14</w:t>
        </w:r>
      </w:hyperlink>
      <w:r w:rsidR="00C104D1" w:rsidRPr="00843B0A">
        <w:rPr>
          <w:rFonts w:ascii="Arial" w:hAnsi="Arial" w:cs="Arial"/>
          <w:b/>
          <w:sz w:val="24"/>
          <w:lang w:val="pt-BR"/>
        </w:rPr>
        <w:t>.</w:t>
      </w:r>
      <w:r w:rsidR="00F57C78" w:rsidRPr="00843B0A">
        <w:rPr>
          <w:rFonts w:ascii="Arial" w:eastAsia="Georgia" w:hAnsi="Arial" w:cs="Arial"/>
          <w:sz w:val="24"/>
          <w:shd w:val="clear" w:color="auto" w:fill="FFFFFF"/>
          <w:lang w:val="pt-BR"/>
        </w:rPr>
        <w:t xml:space="preserve"> Compete à </w:t>
      </w:r>
      <w:r w:rsidR="00C104D1" w:rsidRPr="00843B0A">
        <w:rPr>
          <w:rFonts w:ascii="Arial" w:eastAsia="Georgia" w:hAnsi="Arial" w:cs="Arial"/>
          <w:sz w:val="24"/>
          <w:shd w:val="clear" w:color="auto" w:fill="FFFFFF"/>
          <w:lang w:val="pt-BR"/>
        </w:rPr>
        <w:t>FUNDACC</w:t>
      </w:r>
      <w:r w:rsidR="00F57C78" w:rsidRPr="00843B0A">
        <w:rPr>
          <w:rFonts w:ascii="Arial" w:eastAsia="Georgia" w:hAnsi="Arial" w:cs="Arial"/>
          <w:sz w:val="24"/>
          <w:shd w:val="clear" w:color="auto" w:fill="FFFFFF"/>
          <w:lang w:val="pt-BR"/>
        </w:rPr>
        <w:t>:</w:t>
      </w:r>
    </w:p>
    <w:p w14:paraId="798E12EA" w14:textId="77777777" w:rsidR="00C104D1" w:rsidRPr="00843B0A" w:rsidRDefault="00C104D1" w:rsidP="00F57C78">
      <w:pPr>
        <w:pStyle w:val="NormalWeb"/>
        <w:ind w:firstLine="1134"/>
        <w:jc w:val="both"/>
        <w:rPr>
          <w:rFonts w:ascii="Arial" w:eastAsia="Georgia" w:hAnsi="Arial" w:cs="Arial"/>
          <w:sz w:val="24"/>
          <w:shd w:val="clear" w:color="auto" w:fill="FFFFFF"/>
          <w:lang w:val="pt-BR"/>
        </w:rPr>
      </w:pPr>
    </w:p>
    <w:p w14:paraId="5A788AA6"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 -</w:t>
      </w:r>
      <w:r w:rsidRPr="00843B0A">
        <w:rPr>
          <w:rFonts w:ascii="Arial" w:eastAsia="Georgia" w:hAnsi="Arial" w:cs="Arial"/>
          <w:sz w:val="24"/>
          <w:shd w:val="clear" w:color="auto" w:fill="FFFFFF"/>
          <w:lang w:val="pt-BR"/>
        </w:rPr>
        <w:t xml:space="preserve"> suspen</w:t>
      </w:r>
      <w:r w:rsidR="00C104D1" w:rsidRPr="00843B0A">
        <w:rPr>
          <w:rFonts w:ascii="Arial" w:eastAsia="Georgia" w:hAnsi="Arial" w:cs="Arial"/>
          <w:sz w:val="24"/>
          <w:shd w:val="clear" w:color="auto" w:fill="FFFFFF"/>
          <w:lang w:val="pt-BR"/>
        </w:rPr>
        <w:t>deras</w:t>
      </w:r>
      <w:r w:rsidRPr="00843B0A">
        <w:rPr>
          <w:rFonts w:ascii="Arial" w:eastAsia="Georgia" w:hAnsi="Arial" w:cs="Arial"/>
          <w:sz w:val="24"/>
          <w:shd w:val="clear" w:color="auto" w:fill="FFFFFF"/>
          <w:lang w:val="pt-BR"/>
        </w:rPr>
        <w:t xml:space="preserve"> atividades</w:t>
      </w:r>
      <w:r w:rsidR="00C104D1" w:rsidRPr="00843B0A">
        <w:rPr>
          <w:rFonts w:ascii="Arial" w:eastAsia="Georgia" w:hAnsi="Arial" w:cs="Arial"/>
          <w:sz w:val="24"/>
          <w:shd w:val="clear" w:color="auto" w:fill="FFFFFF"/>
          <w:lang w:val="pt-BR"/>
        </w:rPr>
        <w:t xml:space="preserve"> da FEMAAC</w:t>
      </w:r>
      <w:r w:rsidRPr="00843B0A">
        <w:rPr>
          <w:rFonts w:ascii="Arial" w:eastAsia="Georgia" w:hAnsi="Arial" w:cs="Arial"/>
          <w:sz w:val="24"/>
          <w:shd w:val="clear" w:color="auto" w:fill="FFFFFF"/>
          <w:lang w:val="pt-BR"/>
        </w:rPr>
        <w:t>, atendendo ao interesse público e às exigências legais em geral;</w:t>
      </w:r>
    </w:p>
    <w:p w14:paraId="5D6BF505" w14:textId="77777777" w:rsidR="00C104D1" w:rsidRPr="00843B0A" w:rsidRDefault="00C104D1" w:rsidP="00F57C78">
      <w:pPr>
        <w:pStyle w:val="NormalWeb"/>
        <w:ind w:firstLine="1134"/>
        <w:jc w:val="both"/>
        <w:rPr>
          <w:rFonts w:ascii="Arial" w:eastAsia="Georgia" w:hAnsi="Arial" w:cs="Arial"/>
          <w:sz w:val="24"/>
          <w:shd w:val="clear" w:color="auto" w:fill="FFFFFF"/>
          <w:lang w:val="pt-BR"/>
        </w:rPr>
      </w:pPr>
    </w:p>
    <w:p w14:paraId="11A39E2E"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II – </w:t>
      </w:r>
      <w:r w:rsidRPr="00843B0A">
        <w:rPr>
          <w:rFonts w:ascii="Arial" w:eastAsia="Georgia" w:hAnsi="Arial" w:cs="Arial"/>
          <w:sz w:val="24"/>
          <w:shd w:val="clear" w:color="auto" w:fill="FFFFFF"/>
          <w:lang w:val="pt-BR"/>
        </w:rPr>
        <w:t>fornec</w:t>
      </w:r>
      <w:r w:rsidR="00C104D1" w:rsidRPr="00843B0A">
        <w:rPr>
          <w:rFonts w:ascii="Arial" w:eastAsia="Georgia" w:hAnsi="Arial" w:cs="Arial"/>
          <w:sz w:val="24"/>
          <w:shd w:val="clear" w:color="auto" w:fill="FFFFFF"/>
          <w:lang w:val="pt-BR"/>
        </w:rPr>
        <w:t>er</w:t>
      </w:r>
      <w:r w:rsidRPr="00843B0A">
        <w:rPr>
          <w:rFonts w:ascii="Arial" w:eastAsia="Georgia" w:hAnsi="Arial" w:cs="Arial"/>
          <w:sz w:val="24"/>
          <w:shd w:val="clear" w:color="auto" w:fill="FFFFFF"/>
          <w:lang w:val="pt-BR"/>
        </w:rPr>
        <w:t xml:space="preserve"> insumos básicos para a limpeza dos sanitários da Praça Dr. Diógenes Ribeiro de Lima; </w:t>
      </w:r>
    </w:p>
    <w:p w14:paraId="4CF80AA0" w14:textId="77777777" w:rsidR="00C104D1" w:rsidRPr="00843B0A" w:rsidRDefault="00C104D1" w:rsidP="00F57C78">
      <w:pPr>
        <w:pStyle w:val="NormalWeb"/>
        <w:ind w:firstLine="1134"/>
        <w:jc w:val="both"/>
        <w:rPr>
          <w:rFonts w:ascii="Arial" w:eastAsia="Georgia" w:hAnsi="Arial" w:cs="Arial"/>
          <w:sz w:val="24"/>
          <w:shd w:val="clear" w:color="auto" w:fill="FFFFFF"/>
          <w:lang w:val="pt-BR"/>
        </w:rPr>
      </w:pPr>
    </w:p>
    <w:p w14:paraId="62BC73A4"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lastRenderedPageBreak/>
        <w:t>III –</w:t>
      </w:r>
      <w:r w:rsidRPr="00843B0A">
        <w:rPr>
          <w:rFonts w:ascii="Arial" w:eastAsia="Georgia" w:hAnsi="Arial" w:cs="Arial"/>
          <w:sz w:val="24"/>
          <w:shd w:val="clear" w:color="auto" w:fill="FFFFFF"/>
          <w:lang w:val="pt-BR"/>
        </w:rPr>
        <w:t>ge</w:t>
      </w:r>
      <w:r w:rsidR="00C104D1" w:rsidRPr="00843B0A">
        <w:rPr>
          <w:rFonts w:ascii="Arial" w:eastAsia="Georgia" w:hAnsi="Arial" w:cs="Arial"/>
          <w:sz w:val="24"/>
          <w:shd w:val="clear" w:color="auto" w:fill="FFFFFF"/>
          <w:lang w:val="pt-BR"/>
        </w:rPr>
        <w:t>rir</w:t>
      </w:r>
      <w:r w:rsidRPr="00843B0A">
        <w:rPr>
          <w:rFonts w:ascii="Arial" w:eastAsia="Georgia" w:hAnsi="Arial" w:cs="Arial"/>
          <w:sz w:val="24"/>
          <w:shd w:val="clear" w:color="auto" w:fill="FFFFFF"/>
          <w:lang w:val="pt-BR"/>
        </w:rPr>
        <w:t xml:space="preserve"> administrativa</w:t>
      </w:r>
      <w:r w:rsidR="00C104D1" w:rsidRPr="00843B0A">
        <w:rPr>
          <w:rFonts w:ascii="Arial" w:eastAsia="Georgia" w:hAnsi="Arial" w:cs="Arial"/>
          <w:sz w:val="24"/>
          <w:shd w:val="clear" w:color="auto" w:fill="FFFFFF"/>
          <w:lang w:val="pt-BR"/>
        </w:rPr>
        <w:t>mente</w:t>
      </w:r>
      <w:r w:rsidRPr="00843B0A">
        <w:rPr>
          <w:rFonts w:ascii="Arial" w:eastAsia="Georgia" w:hAnsi="Arial" w:cs="Arial"/>
          <w:sz w:val="24"/>
          <w:shd w:val="clear" w:color="auto" w:fill="FFFFFF"/>
          <w:lang w:val="pt-BR"/>
        </w:rPr>
        <w:t xml:space="preserve"> o Espaço Cultural </w:t>
      </w:r>
      <w:r w:rsidR="00C104D1" w:rsidRPr="00843B0A">
        <w:rPr>
          <w:rFonts w:ascii="Arial" w:eastAsia="Georgia" w:hAnsi="Arial" w:cs="Arial"/>
          <w:sz w:val="24"/>
          <w:shd w:val="clear" w:color="auto" w:fill="FFFFFF"/>
          <w:lang w:val="pt-BR"/>
        </w:rPr>
        <w:t>“</w:t>
      </w:r>
      <w:r w:rsidRPr="00843B0A">
        <w:rPr>
          <w:rFonts w:ascii="Arial" w:eastAsia="Georgia" w:hAnsi="Arial" w:cs="Arial"/>
          <w:sz w:val="24"/>
          <w:shd w:val="clear" w:color="auto" w:fill="FFFFFF"/>
          <w:lang w:val="pt-BR"/>
        </w:rPr>
        <w:t>Paulo Mott</w:t>
      </w:r>
      <w:r w:rsidR="00C104D1" w:rsidRPr="00843B0A">
        <w:rPr>
          <w:rFonts w:ascii="Arial" w:eastAsia="Georgia" w:hAnsi="Arial" w:cs="Arial"/>
          <w:sz w:val="24"/>
          <w:shd w:val="clear" w:color="auto" w:fill="FFFFFF"/>
          <w:lang w:val="pt-BR"/>
        </w:rPr>
        <w:t>”</w:t>
      </w:r>
      <w:r w:rsidRPr="00843B0A">
        <w:rPr>
          <w:rFonts w:ascii="Arial" w:eastAsia="Georgia" w:hAnsi="Arial" w:cs="Arial"/>
          <w:sz w:val="24"/>
          <w:shd w:val="clear" w:color="auto" w:fill="FFFFFF"/>
          <w:lang w:val="pt-BR"/>
        </w:rPr>
        <w:t>, bem como a realização de exposições e outras atividades de cunho artístico e/ou cultural;</w:t>
      </w:r>
    </w:p>
    <w:p w14:paraId="72AD3A69" w14:textId="77777777" w:rsidR="00C104D1" w:rsidRPr="00843B0A" w:rsidRDefault="00C104D1" w:rsidP="00F57C78">
      <w:pPr>
        <w:pStyle w:val="NormalWeb"/>
        <w:ind w:firstLine="1134"/>
        <w:jc w:val="both"/>
        <w:rPr>
          <w:rFonts w:ascii="Arial" w:eastAsia="Georgia" w:hAnsi="Arial" w:cs="Arial"/>
          <w:sz w:val="24"/>
          <w:shd w:val="clear" w:color="auto" w:fill="FFFFFF"/>
          <w:lang w:val="pt-BR"/>
        </w:rPr>
      </w:pPr>
    </w:p>
    <w:p w14:paraId="7AA6B432"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IV –</w:t>
      </w:r>
      <w:proofErr w:type="gramStart"/>
      <w:r w:rsidRPr="00843B0A">
        <w:rPr>
          <w:rFonts w:ascii="Arial" w:eastAsia="Georgia" w:hAnsi="Arial" w:cs="Arial"/>
          <w:sz w:val="24"/>
          <w:shd w:val="clear" w:color="auto" w:fill="FFFFFF"/>
          <w:lang w:val="pt-BR"/>
        </w:rPr>
        <w:t>realiza</w:t>
      </w:r>
      <w:r w:rsidR="00C104D1" w:rsidRPr="00843B0A">
        <w:rPr>
          <w:rFonts w:ascii="Arial" w:eastAsia="Georgia" w:hAnsi="Arial" w:cs="Arial"/>
          <w:sz w:val="24"/>
          <w:shd w:val="clear" w:color="auto" w:fill="FFFFFF"/>
          <w:lang w:val="pt-BR"/>
        </w:rPr>
        <w:t>r</w:t>
      </w:r>
      <w:proofErr w:type="gramEnd"/>
      <w:r w:rsidRPr="00843B0A">
        <w:rPr>
          <w:rFonts w:ascii="Arial" w:eastAsia="Georgia" w:hAnsi="Arial" w:cs="Arial"/>
          <w:sz w:val="24"/>
          <w:shd w:val="clear" w:color="auto" w:fill="FFFFFF"/>
          <w:lang w:val="pt-BR"/>
        </w:rPr>
        <w:t xml:space="preserve"> processo de seleção e teste prático de avaliação para o preenchimento de vagas existentes na </w:t>
      </w:r>
      <w:r w:rsidR="00C104D1" w:rsidRPr="00843B0A">
        <w:rPr>
          <w:rFonts w:ascii="Arial" w:eastAsia="Georgia" w:hAnsi="Arial" w:cs="Arial"/>
          <w:sz w:val="24"/>
          <w:shd w:val="clear" w:color="auto" w:fill="FFFFFF"/>
          <w:lang w:val="pt-BR"/>
        </w:rPr>
        <w:t>FEMAAC</w:t>
      </w:r>
      <w:r w:rsidRPr="00843B0A">
        <w:rPr>
          <w:rFonts w:ascii="Arial" w:eastAsia="Georgia" w:hAnsi="Arial" w:cs="Arial"/>
          <w:sz w:val="24"/>
          <w:shd w:val="clear" w:color="auto" w:fill="FFFFFF"/>
          <w:lang w:val="pt-BR"/>
        </w:rPr>
        <w:t>;</w:t>
      </w:r>
    </w:p>
    <w:p w14:paraId="685BCB49" w14:textId="77777777" w:rsidR="00C104D1" w:rsidRPr="00843B0A" w:rsidRDefault="00C104D1" w:rsidP="00F57C78">
      <w:pPr>
        <w:pStyle w:val="NormalWeb"/>
        <w:ind w:firstLine="1134"/>
        <w:jc w:val="both"/>
        <w:rPr>
          <w:rFonts w:ascii="Arial" w:eastAsia="Georgia" w:hAnsi="Arial" w:cs="Arial"/>
          <w:sz w:val="24"/>
          <w:shd w:val="clear" w:color="auto" w:fill="FFFFFF"/>
          <w:lang w:val="pt-BR"/>
        </w:rPr>
      </w:pPr>
    </w:p>
    <w:p w14:paraId="2492A9BB"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V </w:t>
      </w:r>
      <w:r w:rsidR="00C104D1" w:rsidRPr="00843B0A">
        <w:rPr>
          <w:rFonts w:ascii="Arial" w:eastAsia="Georgia" w:hAnsi="Arial" w:cs="Arial"/>
          <w:b/>
          <w:sz w:val="24"/>
          <w:shd w:val="clear" w:color="auto" w:fill="FFFFFF"/>
          <w:lang w:val="pt-BR"/>
        </w:rPr>
        <w:t>–</w:t>
      </w:r>
      <w:r w:rsidRPr="00843B0A">
        <w:rPr>
          <w:rFonts w:ascii="Arial" w:eastAsia="Georgia" w:hAnsi="Arial" w:cs="Arial"/>
          <w:sz w:val="24"/>
          <w:shd w:val="clear" w:color="auto" w:fill="FFFFFF"/>
          <w:lang w:val="pt-BR"/>
        </w:rPr>
        <w:t xml:space="preserve"> contrata</w:t>
      </w:r>
      <w:r w:rsidR="00C104D1" w:rsidRPr="00843B0A">
        <w:rPr>
          <w:rFonts w:ascii="Arial" w:eastAsia="Georgia" w:hAnsi="Arial" w:cs="Arial"/>
          <w:sz w:val="24"/>
          <w:shd w:val="clear" w:color="auto" w:fill="FFFFFF"/>
          <w:lang w:val="pt-BR"/>
        </w:rPr>
        <w:t xml:space="preserve">r </w:t>
      </w:r>
      <w:r w:rsidRPr="00843B0A">
        <w:rPr>
          <w:rFonts w:ascii="Arial" w:eastAsia="Georgia" w:hAnsi="Arial" w:cs="Arial"/>
          <w:sz w:val="24"/>
          <w:shd w:val="clear" w:color="auto" w:fill="FFFFFF"/>
          <w:lang w:val="pt-BR"/>
        </w:rPr>
        <w:t>os membros de cada Comissão Avaliadora, bem como toda a logística ligada às suas permanências durante o período de avaliação.</w:t>
      </w:r>
    </w:p>
    <w:p w14:paraId="2986283A" w14:textId="77777777" w:rsidR="00C104D1" w:rsidRPr="00843B0A" w:rsidRDefault="00C104D1" w:rsidP="00F57C78">
      <w:pPr>
        <w:pStyle w:val="NormalWeb"/>
        <w:ind w:firstLine="1134"/>
        <w:jc w:val="both"/>
        <w:rPr>
          <w:rFonts w:ascii="Arial" w:eastAsia="Georgia" w:hAnsi="Arial" w:cs="Arial"/>
          <w:sz w:val="24"/>
          <w:shd w:val="clear" w:color="auto" w:fill="FFFFFF"/>
          <w:lang w:val="pt-BR"/>
        </w:rPr>
      </w:pPr>
    </w:p>
    <w:p w14:paraId="1AC202E1"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VI </w:t>
      </w:r>
      <w:r w:rsidR="00C104D1" w:rsidRPr="00843B0A">
        <w:rPr>
          <w:rFonts w:ascii="Arial" w:eastAsia="Georgia" w:hAnsi="Arial" w:cs="Arial"/>
          <w:b/>
          <w:sz w:val="24"/>
          <w:shd w:val="clear" w:color="auto" w:fill="FFFFFF"/>
          <w:lang w:val="pt-BR"/>
        </w:rPr>
        <w:t>–</w:t>
      </w:r>
      <w:proofErr w:type="gramStart"/>
      <w:r w:rsidR="00C104D1" w:rsidRPr="00843B0A">
        <w:rPr>
          <w:rFonts w:ascii="Arial" w:eastAsia="Georgia" w:hAnsi="Arial" w:cs="Arial"/>
          <w:sz w:val="24"/>
          <w:shd w:val="clear" w:color="auto" w:fill="FFFFFF"/>
          <w:lang w:val="pt-BR"/>
        </w:rPr>
        <w:t>organizar</w:t>
      </w:r>
      <w:proofErr w:type="gramEnd"/>
      <w:r w:rsidR="00C104D1" w:rsidRPr="00843B0A">
        <w:rPr>
          <w:rFonts w:ascii="Arial" w:eastAsia="Georgia" w:hAnsi="Arial" w:cs="Arial"/>
          <w:sz w:val="24"/>
          <w:shd w:val="clear" w:color="auto" w:fill="FFFFFF"/>
          <w:lang w:val="pt-BR"/>
        </w:rPr>
        <w:t xml:space="preserve"> </w:t>
      </w:r>
      <w:r w:rsidRPr="00843B0A">
        <w:rPr>
          <w:rFonts w:ascii="Arial" w:eastAsia="Georgia" w:hAnsi="Arial" w:cs="Arial"/>
          <w:sz w:val="24"/>
          <w:shd w:val="clear" w:color="auto" w:fill="FFFFFF"/>
          <w:lang w:val="pt-BR"/>
        </w:rPr>
        <w:t>a ocupação dos boxes va</w:t>
      </w:r>
      <w:r w:rsidR="00C104D1" w:rsidRPr="00843B0A">
        <w:rPr>
          <w:rFonts w:ascii="Arial" w:eastAsia="Georgia" w:hAnsi="Arial" w:cs="Arial"/>
          <w:sz w:val="24"/>
          <w:shd w:val="clear" w:color="auto" w:fill="FFFFFF"/>
          <w:lang w:val="pt-BR"/>
        </w:rPr>
        <w:t>gos</w:t>
      </w:r>
      <w:r w:rsidRPr="00843B0A">
        <w:rPr>
          <w:rFonts w:ascii="Arial" w:eastAsia="Georgia" w:hAnsi="Arial" w:cs="Arial"/>
          <w:sz w:val="24"/>
          <w:shd w:val="clear" w:color="auto" w:fill="FFFFFF"/>
          <w:lang w:val="pt-BR"/>
        </w:rPr>
        <w:t>, promovendo sorteio entre os novos expositores credenciados, para designação do box a ser ocupado por cada um;</w:t>
      </w:r>
    </w:p>
    <w:p w14:paraId="1FF521FF" w14:textId="77777777" w:rsidR="00C104D1" w:rsidRPr="00843B0A" w:rsidRDefault="00C104D1" w:rsidP="00F57C78">
      <w:pPr>
        <w:pStyle w:val="NormalWeb"/>
        <w:ind w:firstLine="1134"/>
        <w:jc w:val="both"/>
        <w:rPr>
          <w:rFonts w:ascii="Arial" w:eastAsia="Georgia" w:hAnsi="Arial" w:cs="Arial"/>
          <w:sz w:val="24"/>
          <w:shd w:val="clear" w:color="auto" w:fill="FFFFFF"/>
          <w:lang w:val="pt-BR"/>
        </w:rPr>
      </w:pPr>
    </w:p>
    <w:p w14:paraId="1A25E637"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VII -</w:t>
      </w:r>
      <w:r w:rsidRPr="00843B0A">
        <w:rPr>
          <w:rFonts w:ascii="Arial" w:eastAsia="Georgia" w:hAnsi="Arial" w:cs="Arial"/>
          <w:sz w:val="24"/>
          <w:shd w:val="clear" w:color="auto" w:fill="FFFFFF"/>
          <w:lang w:val="pt-BR"/>
        </w:rPr>
        <w:t xml:space="preserve"> autorizar o Setor de Fiscalização de Comércio a expedir a licença de expositor;</w:t>
      </w:r>
    </w:p>
    <w:p w14:paraId="3AFD96C2" w14:textId="77777777" w:rsidR="00C104D1" w:rsidRPr="00843B0A" w:rsidRDefault="00C104D1" w:rsidP="00F57C78">
      <w:pPr>
        <w:pStyle w:val="NormalWeb"/>
        <w:ind w:firstLine="1134"/>
        <w:jc w:val="both"/>
        <w:rPr>
          <w:rFonts w:ascii="Arial" w:eastAsia="Georgia" w:hAnsi="Arial" w:cs="Arial"/>
          <w:sz w:val="24"/>
          <w:shd w:val="clear" w:color="auto" w:fill="FFFFFF"/>
          <w:lang w:val="pt-BR"/>
        </w:rPr>
      </w:pPr>
    </w:p>
    <w:p w14:paraId="2D8D74F5"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VIII -</w:t>
      </w:r>
      <w:r w:rsidRPr="00843B0A">
        <w:rPr>
          <w:rFonts w:ascii="Arial" w:eastAsia="Georgia" w:hAnsi="Arial" w:cs="Arial"/>
          <w:sz w:val="24"/>
          <w:shd w:val="clear" w:color="auto" w:fill="FFFFFF"/>
          <w:lang w:val="pt-BR"/>
        </w:rPr>
        <w:t xml:space="preserve"> manter atualizadas as informações cadastrais relativas aos expositores da </w:t>
      </w:r>
      <w:r w:rsidR="00C104D1" w:rsidRPr="00843B0A">
        <w:rPr>
          <w:rFonts w:ascii="Arial" w:eastAsia="Georgia" w:hAnsi="Arial" w:cs="Arial"/>
          <w:sz w:val="24"/>
          <w:shd w:val="clear" w:color="auto" w:fill="FFFFFF"/>
          <w:lang w:val="pt-BR"/>
        </w:rPr>
        <w:t>FEMAAC</w:t>
      </w:r>
      <w:r w:rsidRPr="00843B0A">
        <w:rPr>
          <w:rFonts w:ascii="Arial" w:eastAsia="Georgia" w:hAnsi="Arial" w:cs="Arial"/>
          <w:sz w:val="24"/>
          <w:shd w:val="clear" w:color="auto" w:fill="FFFFFF"/>
          <w:lang w:val="pt-BR"/>
        </w:rPr>
        <w:t>;</w:t>
      </w:r>
    </w:p>
    <w:p w14:paraId="26CCA4BC" w14:textId="77777777" w:rsidR="00C104D1" w:rsidRPr="00843B0A" w:rsidRDefault="00C104D1" w:rsidP="00F57C78">
      <w:pPr>
        <w:pStyle w:val="NormalWeb"/>
        <w:ind w:firstLine="1134"/>
        <w:jc w:val="both"/>
        <w:rPr>
          <w:rFonts w:ascii="Arial" w:eastAsia="Georgia" w:hAnsi="Arial" w:cs="Arial"/>
          <w:sz w:val="24"/>
          <w:shd w:val="clear" w:color="auto" w:fill="FFFFFF"/>
          <w:lang w:val="pt-BR"/>
        </w:rPr>
      </w:pPr>
    </w:p>
    <w:p w14:paraId="13D88FF3"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IX –</w:t>
      </w:r>
      <w:r w:rsidRPr="00843B0A">
        <w:rPr>
          <w:rFonts w:ascii="Arial" w:eastAsia="Georgia" w:hAnsi="Arial" w:cs="Arial"/>
          <w:sz w:val="24"/>
          <w:shd w:val="clear" w:color="auto" w:fill="FFFFFF"/>
          <w:lang w:val="pt-BR"/>
        </w:rPr>
        <w:t xml:space="preserve"> </w:t>
      </w:r>
      <w:proofErr w:type="gramStart"/>
      <w:r w:rsidRPr="00843B0A">
        <w:rPr>
          <w:rFonts w:ascii="Arial" w:eastAsia="Georgia" w:hAnsi="Arial" w:cs="Arial"/>
          <w:sz w:val="24"/>
          <w:shd w:val="clear" w:color="auto" w:fill="FFFFFF"/>
          <w:lang w:val="pt-BR"/>
        </w:rPr>
        <w:t>estimular</w:t>
      </w:r>
      <w:proofErr w:type="gramEnd"/>
      <w:r w:rsidRPr="00843B0A">
        <w:rPr>
          <w:rFonts w:ascii="Arial" w:eastAsia="Georgia" w:hAnsi="Arial" w:cs="Arial"/>
          <w:sz w:val="24"/>
          <w:shd w:val="clear" w:color="auto" w:fill="FFFFFF"/>
          <w:lang w:val="pt-BR"/>
        </w:rPr>
        <w:t xml:space="preserve"> a formalização dos artistas e artesãos</w:t>
      </w:r>
      <w:r w:rsidR="00C104D1" w:rsidRPr="00843B0A">
        <w:rPr>
          <w:rFonts w:ascii="Arial" w:eastAsia="Georgia" w:hAnsi="Arial" w:cs="Arial"/>
          <w:sz w:val="24"/>
          <w:shd w:val="clear" w:color="auto" w:fill="FFFFFF"/>
          <w:lang w:val="pt-BR"/>
        </w:rPr>
        <w:t>,</w:t>
      </w:r>
      <w:r w:rsidRPr="00843B0A">
        <w:rPr>
          <w:rFonts w:ascii="Arial" w:eastAsia="Georgia" w:hAnsi="Arial" w:cs="Arial"/>
          <w:sz w:val="24"/>
          <w:shd w:val="clear" w:color="auto" w:fill="FFFFFF"/>
          <w:lang w:val="pt-BR"/>
        </w:rPr>
        <w:t xml:space="preserve"> visando a profissionalização, capacidade de gestão, desenvolvimento econômico e a ampliação da participação em feiras instituci</w:t>
      </w:r>
      <w:r w:rsidR="00C104D1" w:rsidRPr="00843B0A">
        <w:rPr>
          <w:rFonts w:ascii="Arial" w:eastAsia="Georgia" w:hAnsi="Arial" w:cs="Arial"/>
          <w:sz w:val="24"/>
          <w:shd w:val="clear" w:color="auto" w:fill="FFFFFF"/>
          <w:lang w:val="pt-BR"/>
        </w:rPr>
        <w:t>onais ligadas ao setor cultural;</w:t>
      </w:r>
    </w:p>
    <w:p w14:paraId="761713F9" w14:textId="77777777" w:rsidR="00C104D1" w:rsidRPr="00843B0A" w:rsidRDefault="00C104D1" w:rsidP="00F57C78">
      <w:pPr>
        <w:pStyle w:val="NormalWeb"/>
        <w:ind w:firstLine="1134"/>
        <w:jc w:val="both"/>
        <w:rPr>
          <w:rFonts w:ascii="Arial" w:eastAsia="Georgia" w:hAnsi="Arial" w:cs="Arial"/>
          <w:sz w:val="24"/>
          <w:shd w:val="clear" w:color="auto" w:fill="FFFFFF"/>
          <w:lang w:val="pt-BR"/>
        </w:rPr>
      </w:pPr>
    </w:p>
    <w:p w14:paraId="6E662839"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X - </w:t>
      </w:r>
      <w:r w:rsidRPr="00843B0A">
        <w:rPr>
          <w:rFonts w:ascii="Arial" w:eastAsia="Georgia" w:hAnsi="Arial" w:cs="Arial"/>
          <w:sz w:val="24"/>
          <w:shd w:val="clear" w:color="auto" w:fill="FFFFFF"/>
          <w:lang w:val="pt-BR"/>
        </w:rPr>
        <w:t xml:space="preserve">promover a realização de cursos, palestras e outras atividades de qualificação e aperfeiçoamento do expositor, relacionados com a arte, o artesanato e a </w:t>
      </w:r>
      <w:r w:rsidR="00C104D1" w:rsidRPr="00843B0A">
        <w:rPr>
          <w:rFonts w:ascii="Arial" w:eastAsia="Georgia" w:hAnsi="Arial" w:cs="Arial"/>
          <w:sz w:val="24"/>
          <w:shd w:val="clear" w:color="auto" w:fill="FFFFFF"/>
          <w:lang w:val="pt-BR"/>
        </w:rPr>
        <w:t>e</w:t>
      </w:r>
      <w:r w:rsidRPr="00843B0A">
        <w:rPr>
          <w:rFonts w:ascii="Arial" w:eastAsia="Georgia" w:hAnsi="Arial" w:cs="Arial"/>
          <w:sz w:val="24"/>
          <w:shd w:val="clear" w:color="auto" w:fill="FFFFFF"/>
          <w:lang w:val="pt-BR"/>
        </w:rPr>
        <w:t xml:space="preserve">conomia </w:t>
      </w:r>
      <w:r w:rsidR="00C104D1" w:rsidRPr="00843B0A">
        <w:rPr>
          <w:rFonts w:ascii="Arial" w:eastAsia="Georgia" w:hAnsi="Arial" w:cs="Arial"/>
          <w:sz w:val="24"/>
          <w:shd w:val="clear" w:color="auto" w:fill="FFFFFF"/>
          <w:lang w:val="pt-BR"/>
        </w:rPr>
        <w:t>criativa.</w:t>
      </w:r>
    </w:p>
    <w:p w14:paraId="6021FAC8" w14:textId="77777777" w:rsidR="00C104D1" w:rsidRPr="00843B0A" w:rsidRDefault="00C104D1" w:rsidP="00F57C78">
      <w:pPr>
        <w:pStyle w:val="NormalWeb"/>
        <w:ind w:firstLine="1134"/>
        <w:jc w:val="both"/>
        <w:rPr>
          <w:rFonts w:ascii="Arial" w:eastAsia="Georgia" w:hAnsi="Arial" w:cs="Arial"/>
          <w:sz w:val="24"/>
          <w:shd w:val="clear" w:color="auto" w:fill="FFFFFF"/>
          <w:lang w:val="pt-BR"/>
        </w:rPr>
      </w:pPr>
    </w:p>
    <w:p w14:paraId="129EB00A"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§1º</w:t>
      </w:r>
      <w:r w:rsidRPr="00843B0A">
        <w:rPr>
          <w:rFonts w:ascii="Arial" w:eastAsia="Georgia" w:hAnsi="Arial" w:cs="Arial"/>
          <w:sz w:val="24"/>
          <w:shd w:val="clear" w:color="auto" w:fill="FFFFFF"/>
          <w:lang w:val="pt-BR"/>
        </w:rPr>
        <w:t xml:space="preserve"> Ao final do processo de seleção e teste prático de cada avaliação, a </w:t>
      </w:r>
      <w:r w:rsidR="00C104D1" w:rsidRPr="00843B0A">
        <w:rPr>
          <w:rFonts w:ascii="Arial" w:eastAsia="Georgia" w:hAnsi="Arial" w:cs="Arial"/>
          <w:sz w:val="24"/>
          <w:shd w:val="clear" w:color="auto" w:fill="FFFFFF"/>
          <w:lang w:val="pt-BR"/>
        </w:rPr>
        <w:t>FUNDACC</w:t>
      </w:r>
      <w:r w:rsidRPr="00843B0A">
        <w:rPr>
          <w:rFonts w:ascii="Arial" w:eastAsia="Georgia" w:hAnsi="Arial" w:cs="Arial"/>
          <w:sz w:val="24"/>
          <w:shd w:val="clear" w:color="auto" w:fill="FFFFFF"/>
          <w:lang w:val="pt-BR"/>
        </w:rPr>
        <w:t xml:space="preserve"> publicará</w:t>
      </w:r>
      <w:r w:rsidR="00C104D1" w:rsidRPr="00843B0A">
        <w:rPr>
          <w:rFonts w:ascii="Arial" w:eastAsia="Georgia" w:hAnsi="Arial" w:cs="Arial"/>
          <w:sz w:val="24"/>
          <w:shd w:val="clear" w:color="auto" w:fill="FFFFFF"/>
          <w:lang w:val="pt-BR"/>
        </w:rPr>
        <w:t>,</w:t>
      </w:r>
      <w:r w:rsidRPr="00843B0A">
        <w:rPr>
          <w:rFonts w:ascii="Arial" w:eastAsia="Georgia" w:hAnsi="Arial" w:cs="Arial"/>
          <w:sz w:val="24"/>
          <w:shd w:val="clear" w:color="auto" w:fill="FFFFFF"/>
          <w:lang w:val="pt-BR"/>
        </w:rPr>
        <w:t xml:space="preserve"> no Diário Oficial do Município e em sua página ofi</w:t>
      </w:r>
      <w:r w:rsidR="00C104D1" w:rsidRPr="00843B0A">
        <w:rPr>
          <w:rFonts w:ascii="Arial" w:eastAsia="Georgia" w:hAnsi="Arial" w:cs="Arial"/>
          <w:sz w:val="24"/>
          <w:shd w:val="clear" w:color="auto" w:fill="FFFFFF"/>
          <w:lang w:val="pt-BR"/>
        </w:rPr>
        <w:t>cial, os nomes dos selecionados.</w:t>
      </w:r>
    </w:p>
    <w:p w14:paraId="6CD419E4" w14:textId="77777777" w:rsidR="00C104D1" w:rsidRPr="00843B0A" w:rsidRDefault="00C104D1" w:rsidP="00F57C78">
      <w:pPr>
        <w:pStyle w:val="NormalWeb"/>
        <w:ind w:firstLine="1134"/>
        <w:jc w:val="both"/>
        <w:rPr>
          <w:rFonts w:ascii="Arial" w:eastAsia="Georgia" w:hAnsi="Arial" w:cs="Arial"/>
          <w:sz w:val="24"/>
          <w:shd w:val="clear" w:color="auto" w:fill="FFFFFF"/>
          <w:lang w:val="pt-BR"/>
        </w:rPr>
      </w:pPr>
    </w:p>
    <w:p w14:paraId="1FF22AC1"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§2º</w:t>
      </w:r>
      <w:r w:rsidRPr="00843B0A">
        <w:rPr>
          <w:rFonts w:ascii="Arial" w:eastAsia="Georgia" w:hAnsi="Arial" w:cs="Arial"/>
          <w:sz w:val="24"/>
          <w:shd w:val="clear" w:color="auto" w:fill="FFFFFF"/>
          <w:lang w:val="pt-BR"/>
        </w:rPr>
        <w:t xml:space="preserve"> Os selecionados serão convocados para, no prazo de até 15 (quinze) dias corridos a contar da data da publicação, entregar os documentos necessários à formalização da permissão de uso e inscrição no Cadastro Mobiliário</w:t>
      </w:r>
      <w:r w:rsidR="00C104D1" w:rsidRPr="00843B0A">
        <w:rPr>
          <w:rFonts w:ascii="Arial" w:eastAsia="Georgia" w:hAnsi="Arial" w:cs="Arial"/>
          <w:sz w:val="24"/>
          <w:shd w:val="clear" w:color="auto" w:fill="FFFFFF"/>
          <w:lang w:val="pt-BR"/>
        </w:rPr>
        <w:t xml:space="preserve"> e o</w:t>
      </w:r>
      <w:r w:rsidRPr="00843B0A">
        <w:rPr>
          <w:rFonts w:ascii="Arial" w:eastAsia="Georgia" w:hAnsi="Arial" w:cs="Arial"/>
          <w:sz w:val="24"/>
          <w:shd w:val="clear" w:color="auto" w:fill="FFFFFF"/>
          <w:lang w:val="pt-BR"/>
        </w:rPr>
        <w:t xml:space="preserve"> não atendimento à convocação no prazo estabelecido caracterizará a desistência do interessado.</w:t>
      </w:r>
    </w:p>
    <w:p w14:paraId="285EE962" w14:textId="77777777" w:rsidR="00C104D1" w:rsidRPr="00843B0A" w:rsidRDefault="00C104D1" w:rsidP="00F57C78">
      <w:pPr>
        <w:pStyle w:val="NormalWeb"/>
        <w:ind w:firstLine="1134"/>
        <w:jc w:val="both"/>
        <w:rPr>
          <w:rFonts w:ascii="Arial" w:eastAsia="Georgia" w:hAnsi="Arial" w:cs="Arial"/>
          <w:sz w:val="24"/>
          <w:shd w:val="clear" w:color="auto" w:fill="FFFFFF"/>
          <w:lang w:val="pt-BR"/>
        </w:rPr>
      </w:pPr>
    </w:p>
    <w:p w14:paraId="5C2C2213"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Art.</w:t>
      </w:r>
      <w:hyperlink r:id="rId53" w:history="1">
        <w:r w:rsidRPr="00843B0A">
          <w:rPr>
            <w:rStyle w:val="Hyperlink"/>
            <w:rFonts w:ascii="Arial" w:eastAsia="Georgia" w:hAnsi="Arial" w:cs="Arial"/>
            <w:b/>
            <w:color w:val="auto"/>
            <w:sz w:val="24"/>
            <w:u w:val="none"/>
            <w:shd w:val="clear" w:color="auto" w:fill="FFFFFF"/>
            <w:lang w:val="pt-BR"/>
          </w:rPr>
          <w:t>15</w:t>
        </w:r>
      </w:hyperlink>
      <w:r w:rsidR="00C104D1" w:rsidRPr="00843B0A">
        <w:rPr>
          <w:rFonts w:ascii="Arial" w:hAnsi="Arial" w:cs="Arial"/>
          <w:b/>
          <w:sz w:val="24"/>
          <w:lang w:val="pt-BR"/>
        </w:rPr>
        <w:t>.</w:t>
      </w:r>
      <w:r w:rsidRPr="00843B0A">
        <w:rPr>
          <w:rFonts w:ascii="Arial" w:eastAsia="Georgia" w:hAnsi="Arial" w:cs="Arial"/>
          <w:sz w:val="24"/>
          <w:shd w:val="clear" w:color="auto" w:fill="FFFFFF"/>
          <w:lang w:val="pt-BR"/>
        </w:rPr>
        <w:t xml:space="preserve"> Compete à Prefeitura de Caraguatatuba:</w:t>
      </w:r>
    </w:p>
    <w:p w14:paraId="24242C10" w14:textId="77777777" w:rsidR="00C104D1" w:rsidRPr="00843B0A" w:rsidRDefault="00C104D1" w:rsidP="00F57C78">
      <w:pPr>
        <w:pStyle w:val="NormalWeb"/>
        <w:ind w:firstLine="1134"/>
        <w:jc w:val="both"/>
        <w:rPr>
          <w:rFonts w:ascii="Arial" w:eastAsia="Georgia" w:hAnsi="Arial" w:cs="Arial"/>
          <w:sz w:val="24"/>
          <w:shd w:val="clear" w:color="auto" w:fill="FFFFFF"/>
          <w:lang w:val="pt-BR"/>
        </w:rPr>
      </w:pPr>
    </w:p>
    <w:p w14:paraId="1ABB30A4"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 –</w:t>
      </w:r>
      <w:r w:rsidRPr="00843B0A">
        <w:rPr>
          <w:rFonts w:ascii="Arial" w:eastAsia="Georgia" w:hAnsi="Arial" w:cs="Arial"/>
          <w:sz w:val="24"/>
          <w:shd w:val="clear" w:color="auto" w:fill="FFFFFF"/>
          <w:lang w:val="pt-BR"/>
        </w:rPr>
        <w:t xml:space="preserve"> fiscalizar, por meio do Setor de Fiscalização do Comércio, o cumprimento das disposições desta Lei e das demais normas legais relativas à F</w:t>
      </w:r>
      <w:r w:rsidR="00C104D1" w:rsidRPr="00843B0A">
        <w:rPr>
          <w:rFonts w:ascii="Arial" w:eastAsia="Georgia" w:hAnsi="Arial" w:cs="Arial"/>
          <w:sz w:val="24"/>
          <w:shd w:val="clear" w:color="auto" w:fill="FFFFFF"/>
          <w:lang w:val="pt-BR"/>
        </w:rPr>
        <w:t>EMAAC</w:t>
      </w:r>
      <w:r w:rsidRPr="00843B0A">
        <w:rPr>
          <w:rFonts w:ascii="Arial" w:eastAsia="Georgia" w:hAnsi="Arial" w:cs="Arial"/>
          <w:sz w:val="24"/>
          <w:shd w:val="clear" w:color="auto" w:fill="FFFFFF"/>
          <w:lang w:val="pt-BR"/>
        </w:rPr>
        <w:t>;</w:t>
      </w:r>
    </w:p>
    <w:p w14:paraId="1A45BA5A" w14:textId="77777777" w:rsidR="00C104D1" w:rsidRPr="00843B0A" w:rsidRDefault="00C104D1" w:rsidP="00F57C78">
      <w:pPr>
        <w:pStyle w:val="NormalWeb"/>
        <w:ind w:firstLine="1134"/>
        <w:jc w:val="both"/>
        <w:rPr>
          <w:rFonts w:ascii="Arial" w:eastAsia="Georgia" w:hAnsi="Arial" w:cs="Arial"/>
          <w:sz w:val="24"/>
          <w:shd w:val="clear" w:color="auto" w:fill="FFFFFF"/>
          <w:lang w:val="pt-BR"/>
        </w:rPr>
      </w:pPr>
    </w:p>
    <w:p w14:paraId="000AE012" w14:textId="77777777" w:rsidR="00975F25"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II –</w:t>
      </w:r>
      <w:r w:rsidRPr="00843B0A">
        <w:rPr>
          <w:rFonts w:ascii="Arial" w:eastAsia="Georgia" w:hAnsi="Arial" w:cs="Arial"/>
          <w:sz w:val="24"/>
          <w:shd w:val="clear" w:color="auto" w:fill="FFFFFF"/>
          <w:lang w:val="pt-BR"/>
        </w:rPr>
        <w:t xml:space="preserve"> realizar a gestão administrativa dos sanitários da Praça Dr. Diógenes Ribeiro de Lima, no que tange o fornecimento de mão de obra para limpeza, zeladoria e organização de escalas de trabalho;</w:t>
      </w:r>
    </w:p>
    <w:p w14:paraId="3C42D00E"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p>
    <w:p w14:paraId="6A3487CB"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III –</w:t>
      </w:r>
      <w:r w:rsidRPr="00843B0A">
        <w:rPr>
          <w:rFonts w:ascii="Arial" w:eastAsia="Georgia" w:hAnsi="Arial" w:cs="Arial"/>
          <w:sz w:val="24"/>
          <w:shd w:val="clear" w:color="auto" w:fill="FFFFFF"/>
          <w:lang w:val="pt-BR"/>
        </w:rPr>
        <w:t xml:space="preserve"> realizar a manutenção e conservação da área externa dos boxes, bem como das demais áreas da Praça Dr. Diógenes Ribeiro de Lima, incluindo o Espaço </w:t>
      </w:r>
      <w:r w:rsidR="00975F25" w:rsidRPr="00843B0A">
        <w:rPr>
          <w:rFonts w:ascii="Arial" w:eastAsia="Georgia" w:hAnsi="Arial" w:cs="Arial"/>
          <w:sz w:val="24"/>
          <w:shd w:val="clear" w:color="auto" w:fill="FFFFFF"/>
          <w:lang w:val="pt-BR"/>
        </w:rPr>
        <w:t>“</w:t>
      </w:r>
      <w:r w:rsidRPr="00843B0A">
        <w:rPr>
          <w:rFonts w:ascii="Arial" w:eastAsia="Georgia" w:hAnsi="Arial" w:cs="Arial"/>
          <w:sz w:val="24"/>
          <w:shd w:val="clear" w:color="auto" w:fill="FFFFFF"/>
          <w:lang w:val="pt-BR"/>
        </w:rPr>
        <w:t>Paulo Mott</w:t>
      </w:r>
      <w:r w:rsidR="00975F25" w:rsidRPr="00843B0A">
        <w:rPr>
          <w:rFonts w:ascii="Arial" w:eastAsia="Georgia" w:hAnsi="Arial" w:cs="Arial"/>
          <w:sz w:val="24"/>
          <w:shd w:val="clear" w:color="auto" w:fill="FFFFFF"/>
          <w:lang w:val="pt-BR"/>
        </w:rPr>
        <w:t>”</w:t>
      </w:r>
      <w:r w:rsidRPr="00843B0A">
        <w:rPr>
          <w:rFonts w:ascii="Arial" w:eastAsia="Georgia" w:hAnsi="Arial" w:cs="Arial"/>
          <w:sz w:val="24"/>
          <w:shd w:val="clear" w:color="auto" w:fill="FFFFFF"/>
          <w:lang w:val="pt-BR"/>
        </w:rPr>
        <w:t>, sanitários, orquidário, palcos, parque infantil, jardins e demais espaços de convívio público;</w:t>
      </w:r>
    </w:p>
    <w:p w14:paraId="7C4A74FF"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4F775D50"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lastRenderedPageBreak/>
        <w:t xml:space="preserve">IV – </w:t>
      </w:r>
      <w:r w:rsidRPr="00843B0A">
        <w:rPr>
          <w:rFonts w:ascii="Arial" w:eastAsia="Georgia" w:hAnsi="Arial" w:cs="Arial"/>
          <w:sz w:val="24"/>
          <w:shd w:val="clear" w:color="auto" w:fill="FFFFFF"/>
          <w:lang w:val="pt-BR"/>
        </w:rPr>
        <w:t>oferecer procedimentos de segurança aos artesãos, visitantes e demais usuários da praça.</w:t>
      </w:r>
    </w:p>
    <w:p w14:paraId="31439783"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09184114"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Art.16</w:t>
      </w:r>
      <w:r w:rsidRPr="00843B0A">
        <w:rPr>
          <w:rFonts w:ascii="Arial" w:eastAsia="Georgia" w:hAnsi="Arial" w:cs="Arial"/>
          <w:sz w:val="24"/>
          <w:shd w:val="clear" w:color="auto" w:fill="FFFFFF"/>
          <w:lang w:val="pt-BR"/>
        </w:rPr>
        <w:t xml:space="preserve"> Compete aos artistas e artesãos expositores da F</w:t>
      </w:r>
      <w:r w:rsidR="00975F25" w:rsidRPr="00843B0A">
        <w:rPr>
          <w:rFonts w:ascii="Arial" w:eastAsia="Georgia" w:hAnsi="Arial" w:cs="Arial"/>
          <w:sz w:val="24"/>
          <w:shd w:val="clear" w:color="auto" w:fill="FFFFFF"/>
          <w:lang w:val="pt-BR"/>
        </w:rPr>
        <w:t>EMAAC</w:t>
      </w:r>
      <w:r w:rsidRPr="00843B0A">
        <w:rPr>
          <w:rFonts w:ascii="Arial" w:eastAsia="Georgia" w:hAnsi="Arial" w:cs="Arial"/>
          <w:sz w:val="24"/>
          <w:shd w:val="clear" w:color="auto" w:fill="FFFFFF"/>
          <w:lang w:val="pt-BR"/>
        </w:rPr>
        <w:t>:</w:t>
      </w:r>
    </w:p>
    <w:p w14:paraId="0285507F"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4F6DBC67"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I – </w:t>
      </w:r>
      <w:r w:rsidRPr="00843B0A">
        <w:rPr>
          <w:rFonts w:ascii="Arial" w:eastAsia="Georgia" w:hAnsi="Arial" w:cs="Arial"/>
          <w:sz w:val="24"/>
          <w:shd w:val="clear" w:color="auto" w:fill="FFFFFF"/>
          <w:lang w:val="pt-BR"/>
        </w:rPr>
        <w:t>manter atualizadas todas as documentações obrigatórias para a participação na Feira;</w:t>
      </w:r>
    </w:p>
    <w:p w14:paraId="3FE191F6"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4BA97357" w14:textId="77777777" w:rsidR="00975F25"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II –</w:t>
      </w:r>
      <w:r w:rsidRPr="00843B0A">
        <w:rPr>
          <w:rFonts w:ascii="Arial" w:eastAsia="Georgia" w:hAnsi="Arial" w:cs="Arial"/>
          <w:sz w:val="24"/>
          <w:shd w:val="clear" w:color="auto" w:fill="FFFFFF"/>
          <w:lang w:val="pt-BR"/>
        </w:rPr>
        <w:t xml:space="preserve"> cumprir integralmente os regramentos conceituais vinculados ao artesanato ou às artes plásticas, em estrita conformidade com a categoria na qual se </w:t>
      </w:r>
      <w:r w:rsidR="00975F25" w:rsidRPr="00843B0A">
        <w:rPr>
          <w:rFonts w:ascii="Arial" w:eastAsia="Georgia" w:hAnsi="Arial" w:cs="Arial"/>
          <w:sz w:val="24"/>
          <w:shd w:val="clear" w:color="auto" w:fill="FFFFFF"/>
          <w:lang w:val="pt-BR"/>
        </w:rPr>
        <w:t>enquadra</w:t>
      </w:r>
      <w:r w:rsidRPr="00843B0A">
        <w:rPr>
          <w:rFonts w:ascii="Arial" w:eastAsia="Georgia" w:hAnsi="Arial" w:cs="Arial"/>
          <w:sz w:val="24"/>
          <w:shd w:val="clear" w:color="auto" w:fill="FFFFFF"/>
          <w:lang w:val="pt-BR"/>
        </w:rPr>
        <w:t>;</w:t>
      </w:r>
    </w:p>
    <w:p w14:paraId="3EBABCCD"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p>
    <w:p w14:paraId="1CE9E967"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III –</w:t>
      </w:r>
      <w:r w:rsidRPr="00843B0A">
        <w:rPr>
          <w:rFonts w:ascii="Arial" w:eastAsia="Georgia" w:hAnsi="Arial" w:cs="Arial"/>
          <w:sz w:val="24"/>
          <w:shd w:val="clear" w:color="auto" w:fill="FFFFFF"/>
          <w:lang w:val="pt-BR"/>
        </w:rPr>
        <w:t xml:space="preserve"> seguir rigorosamente todas as determinações previstas nesta Lei e em suas regulamentações;</w:t>
      </w:r>
    </w:p>
    <w:p w14:paraId="54ABE198" w14:textId="77777777" w:rsidR="00741618" w:rsidRPr="00843B0A" w:rsidRDefault="00741618" w:rsidP="00F57C78">
      <w:pPr>
        <w:pStyle w:val="NormalWeb"/>
        <w:ind w:firstLine="1134"/>
        <w:jc w:val="both"/>
        <w:rPr>
          <w:rFonts w:ascii="Arial" w:eastAsia="Georgia" w:hAnsi="Arial" w:cs="Arial"/>
          <w:b/>
          <w:sz w:val="24"/>
          <w:shd w:val="clear" w:color="auto" w:fill="FFFFFF"/>
          <w:lang w:val="pt-BR"/>
        </w:rPr>
      </w:pPr>
    </w:p>
    <w:p w14:paraId="60FA6181" w14:textId="77777777" w:rsidR="00887B00"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IV </w:t>
      </w:r>
      <w:r w:rsidR="0049268D" w:rsidRPr="00843B0A">
        <w:rPr>
          <w:rFonts w:ascii="Arial" w:eastAsia="Georgia" w:hAnsi="Arial" w:cs="Arial"/>
          <w:b/>
          <w:sz w:val="24"/>
          <w:shd w:val="clear" w:color="auto" w:fill="FFFFFF"/>
          <w:lang w:val="pt-BR"/>
        </w:rPr>
        <w:t>–</w:t>
      </w:r>
      <w:proofErr w:type="gramStart"/>
      <w:r w:rsidR="00945244" w:rsidRPr="00843B0A">
        <w:rPr>
          <w:rFonts w:ascii="Arial" w:eastAsia="Georgia" w:hAnsi="Arial" w:cs="Arial"/>
          <w:sz w:val="24"/>
          <w:shd w:val="clear" w:color="auto" w:fill="FFFFFF"/>
          <w:lang w:val="pt-BR"/>
        </w:rPr>
        <w:t>manter</w:t>
      </w:r>
      <w:proofErr w:type="gramEnd"/>
      <w:r w:rsidR="00945244" w:rsidRPr="00843B0A">
        <w:rPr>
          <w:rFonts w:ascii="Arial" w:eastAsia="Georgia" w:hAnsi="Arial" w:cs="Arial"/>
          <w:sz w:val="24"/>
          <w:shd w:val="clear" w:color="auto" w:fill="FFFFFF"/>
          <w:lang w:val="pt-BR"/>
        </w:rPr>
        <w:t xml:space="preserve"> as características origi</w:t>
      </w:r>
      <w:r w:rsidR="0049268D" w:rsidRPr="00843B0A">
        <w:rPr>
          <w:rFonts w:ascii="Arial" w:eastAsia="Georgia" w:hAnsi="Arial" w:cs="Arial"/>
          <w:sz w:val="24"/>
          <w:shd w:val="clear" w:color="auto" w:fill="FFFFFF"/>
          <w:lang w:val="pt-BR"/>
        </w:rPr>
        <w:t xml:space="preserve">nais dos boxes externamente e </w:t>
      </w:r>
      <w:r w:rsidRPr="00843B0A">
        <w:rPr>
          <w:rFonts w:ascii="Arial" w:eastAsia="Georgia" w:hAnsi="Arial" w:cs="Arial"/>
          <w:sz w:val="24"/>
          <w:shd w:val="clear" w:color="auto" w:fill="FFFFFF"/>
          <w:lang w:val="pt-BR"/>
        </w:rPr>
        <w:t>realizar a manutenção e conservação da área interna dos boxes com atenção às normativas vigentes</w:t>
      </w:r>
      <w:r w:rsidR="00887B00" w:rsidRPr="00843B0A">
        <w:rPr>
          <w:rFonts w:ascii="Arial" w:eastAsia="Georgia" w:hAnsi="Arial" w:cs="Arial"/>
          <w:sz w:val="24"/>
          <w:shd w:val="clear" w:color="auto" w:fill="FFFFFF"/>
          <w:lang w:val="pt-BR"/>
        </w:rPr>
        <w:t>;</w:t>
      </w:r>
    </w:p>
    <w:p w14:paraId="007B712D" w14:textId="77777777" w:rsidR="00887B00" w:rsidRPr="00843B0A" w:rsidRDefault="00887B00" w:rsidP="00F57C78">
      <w:pPr>
        <w:pStyle w:val="NormalWeb"/>
        <w:ind w:firstLine="1134"/>
        <w:jc w:val="both"/>
        <w:rPr>
          <w:rFonts w:ascii="Arial" w:eastAsia="Georgia" w:hAnsi="Arial" w:cs="Arial"/>
          <w:sz w:val="24"/>
          <w:shd w:val="clear" w:color="auto" w:fill="FFFFFF"/>
          <w:lang w:val="pt-BR"/>
        </w:rPr>
      </w:pPr>
    </w:p>
    <w:p w14:paraId="1AB180A0" w14:textId="77777777" w:rsidR="00887B00" w:rsidRPr="00843B0A" w:rsidRDefault="00887B00"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V –</w:t>
      </w:r>
      <w:r w:rsidRPr="00843B0A">
        <w:rPr>
          <w:rFonts w:ascii="Arial" w:eastAsia="Georgia" w:hAnsi="Arial" w:cs="Arial"/>
          <w:sz w:val="24"/>
          <w:shd w:val="clear" w:color="auto" w:fill="FFFFFF"/>
          <w:lang w:val="pt-BR"/>
        </w:rPr>
        <w:t xml:space="preserve"> cumprir integralmente o horário mínimo de funcionamento dos boxes determinado</w:t>
      </w:r>
      <w:r w:rsidR="00741618" w:rsidRPr="00843B0A">
        <w:rPr>
          <w:rFonts w:ascii="Arial" w:eastAsia="Georgia" w:hAnsi="Arial" w:cs="Arial"/>
          <w:sz w:val="24"/>
          <w:shd w:val="clear" w:color="auto" w:fill="FFFFFF"/>
          <w:lang w:val="pt-BR"/>
        </w:rPr>
        <w:t>na presente Lei e</w:t>
      </w:r>
      <w:r w:rsidRPr="00843B0A">
        <w:rPr>
          <w:rFonts w:ascii="Arial" w:eastAsia="Georgia" w:hAnsi="Arial" w:cs="Arial"/>
          <w:sz w:val="24"/>
          <w:shd w:val="clear" w:color="auto" w:fill="FFFFFF"/>
          <w:lang w:val="pt-BR"/>
        </w:rPr>
        <w:t xml:space="preserve"> no Regimento Interno;</w:t>
      </w:r>
    </w:p>
    <w:p w14:paraId="26A03339" w14:textId="77777777" w:rsidR="00887B00" w:rsidRPr="00843B0A" w:rsidRDefault="00887B00" w:rsidP="00F57C78">
      <w:pPr>
        <w:pStyle w:val="NormalWeb"/>
        <w:ind w:firstLine="1134"/>
        <w:jc w:val="both"/>
        <w:rPr>
          <w:rFonts w:ascii="Arial" w:eastAsia="Georgia" w:hAnsi="Arial" w:cs="Arial"/>
          <w:sz w:val="24"/>
          <w:shd w:val="clear" w:color="auto" w:fill="FFFFFF"/>
          <w:lang w:val="pt-BR"/>
        </w:rPr>
      </w:pPr>
    </w:p>
    <w:p w14:paraId="6AD9E06B" w14:textId="77777777" w:rsidR="00887B00" w:rsidRPr="00843B0A" w:rsidRDefault="00887B00"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VI –</w:t>
      </w:r>
      <w:r w:rsidRPr="00843B0A">
        <w:rPr>
          <w:rFonts w:ascii="Arial" w:eastAsia="Georgia" w:hAnsi="Arial" w:cs="Arial"/>
          <w:sz w:val="24"/>
          <w:shd w:val="clear" w:color="auto" w:fill="FFFFFF"/>
          <w:lang w:val="pt-BR"/>
        </w:rPr>
        <w:t xml:space="preserve"> manter a cordialidade, respeito e ética com clientes, outros artesãos e público em geral;</w:t>
      </w:r>
    </w:p>
    <w:p w14:paraId="43834EBC" w14:textId="77777777" w:rsidR="00887B00" w:rsidRPr="00843B0A" w:rsidRDefault="00887B00" w:rsidP="00F57C78">
      <w:pPr>
        <w:pStyle w:val="NormalWeb"/>
        <w:ind w:firstLine="1134"/>
        <w:jc w:val="both"/>
        <w:rPr>
          <w:rFonts w:ascii="Arial" w:eastAsia="Georgia" w:hAnsi="Arial" w:cs="Arial"/>
          <w:sz w:val="24"/>
          <w:shd w:val="clear" w:color="auto" w:fill="FFFFFF"/>
          <w:lang w:val="pt-BR"/>
        </w:rPr>
      </w:pPr>
    </w:p>
    <w:p w14:paraId="1F706D12" w14:textId="77777777" w:rsidR="00887B00" w:rsidRPr="00843B0A" w:rsidRDefault="00887B00"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VII –</w:t>
      </w:r>
      <w:r w:rsidRPr="00843B0A">
        <w:rPr>
          <w:rFonts w:ascii="Arial" w:eastAsia="Georgia" w:hAnsi="Arial" w:cs="Arial"/>
          <w:sz w:val="24"/>
          <w:shd w:val="clear" w:color="auto" w:fill="FFFFFF"/>
          <w:lang w:val="pt-BR"/>
        </w:rPr>
        <w:t xml:space="preserve"> c</w:t>
      </w:r>
      <w:r w:rsidR="006F53D6" w:rsidRPr="00843B0A">
        <w:rPr>
          <w:rFonts w:ascii="Arial" w:eastAsia="Georgia" w:hAnsi="Arial" w:cs="Arial"/>
          <w:sz w:val="24"/>
          <w:shd w:val="clear" w:color="auto" w:fill="FFFFFF"/>
          <w:lang w:val="pt-BR"/>
        </w:rPr>
        <w:t>omunicar imediatamente a D</w:t>
      </w:r>
      <w:r w:rsidRPr="00843B0A">
        <w:rPr>
          <w:rFonts w:ascii="Arial" w:eastAsia="Georgia" w:hAnsi="Arial" w:cs="Arial"/>
          <w:sz w:val="24"/>
          <w:shd w:val="clear" w:color="auto" w:fill="FFFFFF"/>
          <w:lang w:val="pt-BR"/>
        </w:rPr>
        <w:t>iretoria no caso de qualquer intercorrência;</w:t>
      </w:r>
    </w:p>
    <w:p w14:paraId="37151F29" w14:textId="77777777" w:rsidR="00887B00" w:rsidRPr="00843B0A" w:rsidRDefault="00887B00" w:rsidP="00F57C78">
      <w:pPr>
        <w:pStyle w:val="NormalWeb"/>
        <w:ind w:firstLine="1134"/>
        <w:jc w:val="both"/>
        <w:rPr>
          <w:rFonts w:ascii="Arial" w:eastAsia="Georgia" w:hAnsi="Arial" w:cs="Arial"/>
          <w:sz w:val="24"/>
          <w:shd w:val="clear" w:color="auto" w:fill="FFFFFF"/>
          <w:lang w:val="pt-BR"/>
        </w:rPr>
      </w:pPr>
    </w:p>
    <w:p w14:paraId="405936A5" w14:textId="77777777" w:rsidR="00F57C78" w:rsidRPr="00843B0A" w:rsidRDefault="00887B00" w:rsidP="00945244">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VIII –</w:t>
      </w:r>
      <w:r w:rsidRPr="00843B0A">
        <w:rPr>
          <w:rFonts w:ascii="Arial" w:eastAsia="Georgia" w:hAnsi="Arial" w:cs="Arial"/>
          <w:sz w:val="24"/>
          <w:shd w:val="clear" w:color="auto" w:fill="FFFFFF"/>
          <w:lang w:val="pt-BR"/>
        </w:rPr>
        <w:t xml:space="preserve"> colaborar com a comunicação para promoção das artes, artesanatos e turismo do </w:t>
      </w:r>
      <w:r w:rsidR="00945244" w:rsidRPr="00843B0A">
        <w:rPr>
          <w:rFonts w:ascii="Arial" w:eastAsia="Georgia" w:hAnsi="Arial" w:cs="Arial"/>
          <w:sz w:val="24"/>
          <w:shd w:val="clear" w:color="auto" w:fill="FFFFFF"/>
          <w:lang w:val="pt-BR"/>
        </w:rPr>
        <w:t>Município sempre que solicitado.</w:t>
      </w:r>
    </w:p>
    <w:p w14:paraId="39922E1C" w14:textId="77777777" w:rsidR="00CE7713" w:rsidRPr="00843B0A" w:rsidRDefault="00CE7713" w:rsidP="00945244">
      <w:pPr>
        <w:pStyle w:val="NormalWeb"/>
        <w:ind w:firstLine="1134"/>
        <w:jc w:val="both"/>
        <w:rPr>
          <w:rFonts w:ascii="Arial" w:eastAsia="Georgia" w:hAnsi="Arial" w:cs="Arial"/>
          <w:sz w:val="24"/>
          <w:shd w:val="clear" w:color="auto" w:fill="FFFFFF"/>
          <w:lang w:val="pt-BR"/>
        </w:rPr>
      </w:pPr>
    </w:p>
    <w:p w14:paraId="37FFBDAA"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691C0643"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Art.17</w:t>
      </w:r>
      <w:r w:rsidR="00975F25" w:rsidRPr="00843B0A">
        <w:rPr>
          <w:rFonts w:ascii="Arial" w:eastAsia="Georgia" w:hAnsi="Arial" w:cs="Arial"/>
          <w:b/>
          <w:sz w:val="24"/>
          <w:shd w:val="clear" w:color="auto" w:fill="FFFFFF"/>
          <w:lang w:val="pt-BR"/>
        </w:rPr>
        <w:t>.</w:t>
      </w:r>
      <w:r w:rsidRPr="00843B0A">
        <w:rPr>
          <w:rFonts w:ascii="Arial" w:eastAsia="Georgia" w:hAnsi="Arial" w:cs="Arial"/>
          <w:sz w:val="24"/>
          <w:shd w:val="clear" w:color="auto" w:fill="FFFFFF"/>
          <w:lang w:val="pt-BR"/>
        </w:rPr>
        <w:t xml:space="preserve"> A Seção de Fiscalização do Comércio expedirá o competente alvará de funcionamento, sendo obrigatório o envio anual das atualizações para a F</w:t>
      </w:r>
      <w:r w:rsidR="00975F25" w:rsidRPr="00843B0A">
        <w:rPr>
          <w:rFonts w:ascii="Arial" w:eastAsia="Georgia" w:hAnsi="Arial" w:cs="Arial"/>
          <w:sz w:val="24"/>
          <w:shd w:val="clear" w:color="auto" w:fill="FFFFFF"/>
          <w:lang w:val="pt-BR"/>
        </w:rPr>
        <w:t>UNDACC</w:t>
      </w:r>
      <w:r w:rsidRPr="00843B0A">
        <w:rPr>
          <w:rFonts w:ascii="Arial" w:eastAsia="Georgia" w:hAnsi="Arial" w:cs="Arial"/>
          <w:sz w:val="24"/>
          <w:shd w:val="clear" w:color="auto" w:fill="FFFFFF"/>
          <w:lang w:val="pt-BR"/>
        </w:rPr>
        <w:t>.</w:t>
      </w:r>
    </w:p>
    <w:p w14:paraId="73291A91" w14:textId="77777777" w:rsidR="00975F25" w:rsidRPr="00843B0A" w:rsidRDefault="00975F25" w:rsidP="00F57C78">
      <w:pPr>
        <w:pStyle w:val="NormalWeb"/>
        <w:ind w:firstLine="1134"/>
        <w:jc w:val="both"/>
        <w:rPr>
          <w:rFonts w:ascii="Arial" w:eastAsia="Georgia" w:hAnsi="Arial" w:cs="Arial"/>
          <w:sz w:val="24"/>
          <w:lang w:val="pt-BR"/>
        </w:rPr>
      </w:pPr>
    </w:p>
    <w:p w14:paraId="0AED31E7" w14:textId="77777777" w:rsidR="00975F25" w:rsidRPr="00843B0A" w:rsidRDefault="00B43675" w:rsidP="00F57C78">
      <w:pPr>
        <w:pStyle w:val="NormalWeb"/>
        <w:ind w:firstLine="1134"/>
        <w:jc w:val="both"/>
        <w:rPr>
          <w:rFonts w:ascii="Arial" w:eastAsia="Georgia" w:hAnsi="Arial" w:cs="Arial"/>
          <w:sz w:val="24"/>
          <w:shd w:val="clear" w:color="auto" w:fill="FFFFFF"/>
          <w:lang w:val="pt-BR"/>
        </w:rPr>
      </w:pPr>
      <w:hyperlink r:id="rId54" w:history="1">
        <w:r w:rsidR="00F57C78" w:rsidRPr="00843B0A">
          <w:rPr>
            <w:rStyle w:val="Hyperlink"/>
            <w:rFonts w:ascii="Arial" w:eastAsia="Georgia" w:hAnsi="Arial" w:cs="Arial"/>
            <w:b/>
            <w:color w:val="auto"/>
            <w:sz w:val="24"/>
            <w:u w:val="none"/>
            <w:shd w:val="clear" w:color="auto" w:fill="FFFFFF"/>
            <w:lang w:val="pt-BR"/>
          </w:rPr>
          <w:t>§ 1º</w:t>
        </w:r>
      </w:hyperlink>
      <w:r w:rsidR="00F57C78" w:rsidRPr="00843B0A">
        <w:rPr>
          <w:rFonts w:ascii="Arial" w:eastAsia="Georgia" w:hAnsi="Arial" w:cs="Arial"/>
          <w:sz w:val="24"/>
          <w:shd w:val="clear" w:color="auto" w:fill="FFFFFF"/>
          <w:lang w:val="pt-BR"/>
        </w:rPr>
        <w:t xml:space="preserve"> O alvará terá validade por 01 (um) ano e conterá as características dos produtos artesanais de comercialização autorizados.</w:t>
      </w:r>
    </w:p>
    <w:p w14:paraId="48A01CE5"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p>
    <w:p w14:paraId="41815CF3" w14:textId="77777777" w:rsidR="00F57C78" w:rsidRPr="00843B0A" w:rsidRDefault="00B43675" w:rsidP="00F57C78">
      <w:pPr>
        <w:pStyle w:val="NormalWeb"/>
        <w:ind w:firstLine="1134"/>
        <w:jc w:val="both"/>
        <w:rPr>
          <w:rFonts w:ascii="Arial" w:eastAsia="Georgia" w:hAnsi="Arial" w:cs="Arial"/>
          <w:sz w:val="24"/>
          <w:lang w:val="pt-BR"/>
        </w:rPr>
      </w:pPr>
      <w:hyperlink r:id="rId55" w:history="1">
        <w:r w:rsidR="00F57C78" w:rsidRPr="00843B0A">
          <w:rPr>
            <w:rStyle w:val="Hyperlink"/>
            <w:rFonts w:ascii="Arial" w:eastAsia="Georgia" w:hAnsi="Arial" w:cs="Arial"/>
            <w:b/>
            <w:color w:val="auto"/>
            <w:sz w:val="24"/>
            <w:u w:val="none"/>
            <w:shd w:val="clear" w:color="auto" w:fill="FFFFFF"/>
            <w:lang w:val="pt-BR"/>
          </w:rPr>
          <w:t>§ 2º</w:t>
        </w:r>
      </w:hyperlink>
      <w:r w:rsidR="00741618" w:rsidRPr="00843B0A">
        <w:rPr>
          <w:rFonts w:ascii="Arial" w:eastAsia="Georgia" w:hAnsi="Arial" w:cs="Arial"/>
          <w:sz w:val="24"/>
          <w:shd w:val="clear" w:color="auto" w:fill="FFFFFF"/>
          <w:lang w:val="pt-BR"/>
        </w:rPr>
        <w:t xml:space="preserve">A </w:t>
      </w:r>
      <w:r w:rsidR="00F57C78" w:rsidRPr="00843B0A">
        <w:rPr>
          <w:rFonts w:ascii="Arial" w:eastAsia="Georgia" w:hAnsi="Arial" w:cs="Arial"/>
          <w:sz w:val="24"/>
          <w:shd w:val="clear" w:color="auto" w:fill="FFFFFF"/>
          <w:lang w:val="pt-BR"/>
        </w:rPr>
        <w:t>renov</w:t>
      </w:r>
      <w:r w:rsidR="00741618" w:rsidRPr="00843B0A">
        <w:rPr>
          <w:rFonts w:ascii="Arial" w:eastAsia="Georgia" w:hAnsi="Arial" w:cs="Arial"/>
          <w:sz w:val="24"/>
          <w:shd w:val="clear" w:color="auto" w:fill="FFFFFF"/>
          <w:lang w:val="pt-BR"/>
        </w:rPr>
        <w:t>ação do alvará de funcionamento poderá ocorrer</w:t>
      </w:r>
      <w:r w:rsidR="00AC6D43" w:rsidRPr="00843B0A">
        <w:rPr>
          <w:rFonts w:ascii="Arial" w:eastAsia="Georgia" w:hAnsi="Arial" w:cs="Arial"/>
          <w:sz w:val="24"/>
          <w:shd w:val="clear" w:color="auto" w:fill="FFFFFF"/>
          <w:lang w:val="pt-BR"/>
        </w:rPr>
        <w:t xml:space="preserve"> dentro do prazo previsto na presente lei,</w:t>
      </w:r>
      <w:r w:rsidR="00741618" w:rsidRPr="00843B0A">
        <w:rPr>
          <w:rFonts w:ascii="Arial" w:eastAsia="Georgia" w:hAnsi="Arial" w:cs="Arial"/>
          <w:sz w:val="24"/>
          <w:shd w:val="clear" w:color="auto" w:fill="FFFFFF"/>
          <w:lang w:val="pt-BR"/>
        </w:rPr>
        <w:t xml:space="preserve"> desde que haja pedido do</w:t>
      </w:r>
      <w:r w:rsidR="00F57C78" w:rsidRPr="00843B0A">
        <w:rPr>
          <w:rFonts w:ascii="Arial" w:eastAsia="Georgia" w:hAnsi="Arial" w:cs="Arial"/>
          <w:sz w:val="24"/>
          <w:shd w:val="clear" w:color="auto" w:fill="FFFFFF"/>
          <w:lang w:val="pt-BR"/>
        </w:rPr>
        <w:t xml:space="preserve"> artista</w:t>
      </w:r>
      <w:r w:rsidR="00741618" w:rsidRPr="00843B0A">
        <w:rPr>
          <w:rFonts w:ascii="Arial" w:eastAsia="Georgia" w:hAnsi="Arial" w:cs="Arial"/>
          <w:sz w:val="24"/>
          <w:shd w:val="clear" w:color="auto" w:fill="FFFFFF"/>
          <w:lang w:val="pt-BR"/>
        </w:rPr>
        <w:t xml:space="preserve"> plástico</w:t>
      </w:r>
      <w:r w:rsidR="00F57C78" w:rsidRPr="00843B0A">
        <w:rPr>
          <w:rFonts w:ascii="Arial" w:eastAsia="Georgia" w:hAnsi="Arial" w:cs="Arial"/>
          <w:sz w:val="24"/>
          <w:shd w:val="clear" w:color="auto" w:fill="FFFFFF"/>
          <w:lang w:val="pt-BR"/>
        </w:rPr>
        <w:t xml:space="preserve"> ou artesão cadastrado e em plena atividade</w:t>
      </w:r>
      <w:r w:rsidR="00741618" w:rsidRPr="00843B0A">
        <w:rPr>
          <w:rFonts w:ascii="Arial" w:eastAsia="Georgia" w:hAnsi="Arial" w:cs="Arial"/>
          <w:sz w:val="24"/>
          <w:shd w:val="clear" w:color="auto" w:fill="FFFFFF"/>
          <w:lang w:val="pt-BR"/>
        </w:rPr>
        <w:t>, nos termos da presente lei e regimento interno</w:t>
      </w:r>
      <w:r w:rsidR="00AC6D43" w:rsidRPr="00843B0A">
        <w:rPr>
          <w:rFonts w:ascii="Arial" w:eastAsia="Georgia" w:hAnsi="Arial" w:cs="Arial"/>
          <w:sz w:val="24"/>
          <w:shd w:val="clear" w:color="auto" w:fill="FFFFFF"/>
          <w:lang w:val="pt-BR"/>
        </w:rPr>
        <w:t>.</w:t>
      </w:r>
    </w:p>
    <w:p w14:paraId="1AD7B55D" w14:textId="77777777" w:rsidR="00975F25" w:rsidRPr="00843B0A" w:rsidRDefault="00975F25" w:rsidP="004D19DF">
      <w:pPr>
        <w:pStyle w:val="NormalWeb"/>
        <w:jc w:val="both"/>
        <w:rPr>
          <w:rFonts w:ascii="Arial" w:eastAsia="Georgia" w:hAnsi="Arial" w:cs="Arial"/>
          <w:sz w:val="24"/>
          <w:lang w:val="pt-BR"/>
        </w:rPr>
      </w:pPr>
    </w:p>
    <w:p w14:paraId="60557784"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56" w:history="1">
        <w:r w:rsidR="00F57C78" w:rsidRPr="00843B0A">
          <w:rPr>
            <w:rStyle w:val="Hyperlink"/>
            <w:rFonts w:ascii="Arial" w:eastAsia="Georgia" w:hAnsi="Arial" w:cs="Arial"/>
            <w:b/>
            <w:color w:val="auto"/>
            <w:sz w:val="24"/>
            <w:u w:val="none"/>
            <w:shd w:val="clear" w:color="auto" w:fill="FFFFFF"/>
            <w:lang w:val="pt-BR"/>
          </w:rPr>
          <w:t>§ 3º</w:t>
        </w:r>
      </w:hyperlink>
      <w:r w:rsidR="00F57C78" w:rsidRPr="00843B0A">
        <w:rPr>
          <w:rFonts w:ascii="Arial" w:eastAsia="Georgia" w:hAnsi="Arial" w:cs="Arial"/>
          <w:b/>
          <w:sz w:val="24"/>
          <w:shd w:val="clear" w:color="auto" w:fill="FFFFFF"/>
          <w:lang w:val="pt-BR"/>
        </w:rPr>
        <w:t> </w:t>
      </w:r>
      <w:r w:rsidR="00F57C78" w:rsidRPr="00843B0A">
        <w:rPr>
          <w:rFonts w:ascii="Arial" w:eastAsia="Georgia" w:hAnsi="Arial" w:cs="Arial"/>
          <w:sz w:val="24"/>
          <w:shd w:val="clear" w:color="auto" w:fill="FFFFFF"/>
          <w:lang w:val="pt-BR"/>
        </w:rPr>
        <w:t xml:space="preserve">O artista plástico ou artesão poderá gozar do benefício mencionado no parágrafo anterior, desde que não tenha sofridopenalidade </w:t>
      </w:r>
      <w:r w:rsidR="00AC6D43" w:rsidRPr="00843B0A">
        <w:rPr>
          <w:rFonts w:ascii="Arial" w:eastAsia="Georgia" w:hAnsi="Arial" w:cs="Arial"/>
          <w:sz w:val="24"/>
          <w:shd w:val="clear" w:color="auto" w:fill="FFFFFF"/>
          <w:lang w:val="pt-BR"/>
        </w:rPr>
        <w:t xml:space="preserve">de suspensão e/ou cancelamento da permissão </w:t>
      </w:r>
      <w:r w:rsidR="00F57C78" w:rsidRPr="00843B0A">
        <w:rPr>
          <w:rFonts w:ascii="Arial" w:eastAsia="Georgia" w:hAnsi="Arial" w:cs="Arial"/>
          <w:sz w:val="24"/>
          <w:shd w:val="clear" w:color="auto" w:fill="FFFFFF"/>
          <w:lang w:val="pt-BR"/>
        </w:rPr>
        <w:t>durante o período de vigência do último alvará de funcionamento.</w:t>
      </w:r>
    </w:p>
    <w:p w14:paraId="49D6EEC6"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55930A61"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57" w:history="1">
        <w:r w:rsidR="00F57C78" w:rsidRPr="00843B0A">
          <w:rPr>
            <w:rStyle w:val="Hyperlink"/>
            <w:rFonts w:ascii="Arial" w:eastAsia="Georgia" w:hAnsi="Arial" w:cs="Arial"/>
            <w:b/>
            <w:color w:val="auto"/>
            <w:sz w:val="24"/>
            <w:u w:val="none"/>
            <w:shd w:val="clear" w:color="auto" w:fill="FFFFFF"/>
            <w:lang w:val="pt-BR"/>
          </w:rPr>
          <w:t>§ 4º</w:t>
        </w:r>
      </w:hyperlink>
      <w:r w:rsidR="00F57C78" w:rsidRPr="00843B0A">
        <w:rPr>
          <w:rFonts w:ascii="Arial" w:eastAsia="Georgia" w:hAnsi="Arial" w:cs="Arial"/>
          <w:sz w:val="24"/>
          <w:shd w:val="clear" w:color="auto" w:fill="FFFFFF"/>
          <w:lang w:val="pt-BR"/>
        </w:rPr>
        <w:t> Será permitido ao artista plástico ou artesão o trabalho conjunto com único parceiro, também artesão, podendo ou não ser de caráter complementar, que deverá estar devidamente cadastrado junto à Diretoria Executiva.</w:t>
      </w:r>
    </w:p>
    <w:p w14:paraId="05020D06"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3ABA543B"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58" w:history="1">
        <w:r w:rsidR="00F57C78" w:rsidRPr="00843B0A">
          <w:rPr>
            <w:rStyle w:val="Hyperlink"/>
            <w:rFonts w:ascii="Arial" w:eastAsia="Georgia" w:hAnsi="Arial" w:cs="Arial"/>
            <w:b/>
            <w:color w:val="auto"/>
            <w:sz w:val="24"/>
            <w:u w:val="none"/>
            <w:shd w:val="clear" w:color="auto" w:fill="FFFFFF"/>
            <w:lang w:val="pt-BR"/>
          </w:rPr>
          <w:t>§ 5º</w:t>
        </w:r>
      </w:hyperlink>
      <w:r w:rsidR="00F57C78" w:rsidRPr="00843B0A">
        <w:rPr>
          <w:rFonts w:ascii="Arial" w:eastAsia="Georgia" w:hAnsi="Arial" w:cs="Arial"/>
          <w:sz w:val="24"/>
          <w:shd w:val="clear" w:color="auto" w:fill="FFFFFF"/>
          <w:lang w:val="pt-BR"/>
        </w:rPr>
        <w:t xml:space="preserve"> No caso das entidades filantrópicas deverá ser apresentado mensalmente lista contendo a relação das pessoas que farão o revezamento no atendimento do(s) box(es), bem como a </w:t>
      </w:r>
      <w:r w:rsidR="00975F25" w:rsidRPr="00843B0A">
        <w:rPr>
          <w:rFonts w:ascii="Arial" w:eastAsia="Georgia" w:hAnsi="Arial" w:cs="Arial"/>
          <w:sz w:val="24"/>
          <w:shd w:val="clear" w:color="auto" w:fill="FFFFFF"/>
          <w:lang w:val="pt-BR"/>
        </w:rPr>
        <w:t>comprovação</w:t>
      </w:r>
      <w:r w:rsidR="00F57C78" w:rsidRPr="00843B0A">
        <w:rPr>
          <w:rFonts w:ascii="Arial" w:eastAsia="Georgia" w:hAnsi="Arial" w:cs="Arial"/>
          <w:sz w:val="24"/>
          <w:shd w:val="clear" w:color="auto" w:fill="FFFFFF"/>
          <w:lang w:val="pt-BR"/>
        </w:rPr>
        <w:t xml:space="preserve"> de </w:t>
      </w:r>
      <w:r w:rsidR="00975F25" w:rsidRPr="00843B0A">
        <w:rPr>
          <w:rFonts w:ascii="Arial" w:eastAsia="Georgia" w:hAnsi="Arial" w:cs="Arial"/>
          <w:sz w:val="24"/>
          <w:shd w:val="clear" w:color="auto" w:fill="FFFFFF"/>
          <w:lang w:val="pt-BR"/>
        </w:rPr>
        <w:t>seu vínculo</w:t>
      </w:r>
      <w:r w:rsidR="00F57C78" w:rsidRPr="00843B0A">
        <w:rPr>
          <w:rFonts w:ascii="Arial" w:eastAsia="Georgia" w:hAnsi="Arial" w:cs="Arial"/>
          <w:sz w:val="24"/>
          <w:shd w:val="clear" w:color="auto" w:fill="FFFFFF"/>
          <w:lang w:val="pt-BR"/>
        </w:rPr>
        <w:t xml:space="preserve"> com as entidades.</w:t>
      </w:r>
    </w:p>
    <w:p w14:paraId="193E25FD"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00442A7D" w14:textId="77777777" w:rsidR="00F57C78" w:rsidRPr="00843B0A" w:rsidRDefault="00F57C78" w:rsidP="00F57C78">
      <w:pPr>
        <w:pStyle w:val="NormalWeb"/>
        <w:ind w:firstLine="1134"/>
        <w:jc w:val="both"/>
        <w:rPr>
          <w:rFonts w:ascii="Arial" w:hAnsi="Arial" w:cs="Arial"/>
          <w:b/>
          <w:bCs/>
          <w:caps/>
          <w:sz w:val="24"/>
          <w:lang w:val="pt-BR"/>
        </w:rPr>
      </w:pPr>
      <w:r w:rsidRPr="00843B0A">
        <w:rPr>
          <w:rFonts w:ascii="Arial" w:eastAsia="Georgia" w:hAnsi="Arial" w:cs="Arial"/>
          <w:b/>
          <w:sz w:val="24"/>
          <w:shd w:val="clear" w:color="auto" w:fill="FFFFFF"/>
          <w:lang w:val="pt-BR"/>
        </w:rPr>
        <w:t>Art.18</w:t>
      </w:r>
      <w:r w:rsidR="00975F25" w:rsidRPr="00843B0A">
        <w:rPr>
          <w:rFonts w:ascii="Arial" w:eastAsia="Georgia" w:hAnsi="Arial" w:cs="Arial"/>
          <w:b/>
          <w:sz w:val="24"/>
          <w:shd w:val="clear" w:color="auto" w:fill="FFFFFF"/>
          <w:lang w:val="pt-BR"/>
        </w:rPr>
        <w:t>.</w:t>
      </w:r>
      <w:r w:rsidRPr="00843B0A">
        <w:rPr>
          <w:rFonts w:ascii="Arial" w:eastAsia="Georgia" w:hAnsi="Arial" w:cs="Arial"/>
          <w:sz w:val="24"/>
          <w:shd w:val="clear" w:color="auto" w:fill="FFFFFF"/>
          <w:lang w:val="pt-BR"/>
        </w:rPr>
        <w:t xml:space="preserve"> Os casos omissos ligados ao funcionamento do box serão exclusivamente resolvidos pela Diretoria Executiva.</w:t>
      </w:r>
    </w:p>
    <w:p w14:paraId="521EAD24" w14:textId="77777777" w:rsidR="00975F25" w:rsidRPr="00843B0A" w:rsidRDefault="00975F25" w:rsidP="00F57C78">
      <w:pPr>
        <w:pStyle w:val="Ttulo3"/>
        <w:spacing w:beforeAutospacing="0" w:afterAutospacing="0"/>
        <w:ind w:firstLine="1134"/>
        <w:rPr>
          <w:rFonts w:ascii="Arial" w:hAnsi="Arial" w:cs="Arial" w:hint="default"/>
          <w:caps/>
          <w:sz w:val="24"/>
          <w:szCs w:val="24"/>
          <w:lang w:val="pt-BR"/>
        </w:rPr>
      </w:pPr>
    </w:p>
    <w:p w14:paraId="7DE50C9A" w14:textId="77777777" w:rsidR="00F57C78" w:rsidRPr="00843B0A" w:rsidRDefault="00F57C78" w:rsidP="00F57C78">
      <w:pPr>
        <w:pStyle w:val="NormalWeb"/>
        <w:ind w:firstLine="1134"/>
        <w:jc w:val="both"/>
        <w:rPr>
          <w:rFonts w:ascii="Arial" w:hAnsi="Arial" w:cs="Arial"/>
          <w:sz w:val="24"/>
          <w:lang w:val="pt-BR"/>
        </w:rPr>
      </w:pPr>
      <w:r w:rsidRPr="00843B0A">
        <w:rPr>
          <w:rFonts w:ascii="Arial" w:eastAsia="Georgia" w:hAnsi="Arial" w:cs="Arial"/>
          <w:b/>
          <w:sz w:val="24"/>
          <w:shd w:val="clear" w:color="auto" w:fill="FFFFFF"/>
          <w:lang w:val="pt-BR"/>
        </w:rPr>
        <w:t>Art.19</w:t>
      </w:r>
      <w:r w:rsidR="00975F25" w:rsidRPr="00843B0A">
        <w:rPr>
          <w:rFonts w:ascii="Arial" w:eastAsia="Georgia" w:hAnsi="Arial" w:cs="Arial"/>
          <w:b/>
          <w:sz w:val="24"/>
          <w:shd w:val="clear" w:color="auto" w:fill="FFFFFF"/>
          <w:lang w:val="pt-BR"/>
        </w:rPr>
        <w:t>.</w:t>
      </w:r>
      <w:r w:rsidRPr="00843B0A">
        <w:rPr>
          <w:rFonts w:ascii="Arial" w:hAnsi="Arial" w:cs="Arial"/>
          <w:sz w:val="24"/>
          <w:lang w:val="pt-BR"/>
        </w:rPr>
        <w:t xml:space="preserve">A ocupação dos boxes na </w:t>
      </w:r>
      <w:r w:rsidR="00975F25" w:rsidRPr="00843B0A">
        <w:rPr>
          <w:rFonts w:ascii="Arial" w:hAnsi="Arial" w:cs="Arial"/>
          <w:sz w:val="24"/>
          <w:lang w:val="pt-BR"/>
        </w:rPr>
        <w:t>FEMAAC</w:t>
      </w:r>
      <w:r w:rsidRPr="00843B0A">
        <w:rPr>
          <w:rFonts w:ascii="Arial" w:hAnsi="Arial" w:cs="Arial"/>
          <w:sz w:val="24"/>
          <w:lang w:val="pt-BR"/>
        </w:rPr>
        <w:t xml:space="preserve"> será deferida na forma de permissão de uso, outorgada em caráter pessoal e intransferível, a título precário, oneroso e por prazo determinado, mediante sorteio dos espaços disponíveis aos novos expositores licenciados no processo de seleção e teste prático de avaliação, garantindo adiversidade dos produtos a serem comercializados e da equidade, a isonomia, a legalidade, a impessoalidade, a moralidade e a publicidade de todos os procedimentos.</w:t>
      </w:r>
    </w:p>
    <w:p w14:paraId="572165F5" w14:textId="77777777" w:rsidR="00F57C78" w:rsidRPr="00843B0A" w:rsidRDefault="00F57C78" w:rsidP="00F57C78">
      <w:pPr>
        <w:pStyle w:val="NormalWeb"/>
        <w:ind w:firstLine="1134"/>
        <w:jc w:val="both"/>
        <w:rPr>
          <w:rFonts w:ascii="Arial" w:hAnsi="Arial" w:cs="Arial"/>
          <w:sz w:val="24"/>
          <w:lang w:val="pt-BR"/>
        </w:rPr>
      </w:pPr>
      <w:r w:rsidRPr="00843B0A">
        <w:rPr>
          <w:rFonts w:ascii="Arial" w:hAnsi="Arial" w:cs="Arial"/>
          <w:sz w:val="24"/>
          <w:lang w:val="pt-BR"/>
        </w:rPr>
        <w:t> </w:t>
      </w:r>
    </w:p>
    <w:p w14:paraId="37514524"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1º</w:t>
      </w:r>
      <w:r w:rsidRPr="00843B0A">
        <w:rPr>
          <w:rFonts w:ascii="Arial" w:hAnsi="Arial" w:cs="Arial"/>
          <w:sz w:val="24"/>
          <w:lang w:val="pt-BR"/>
        </w:rPr>
        <w:t>Aos expositores ocupantes dos boxes será assegurada a permanência nos mesmos espaços por 06 (seis) anos da permissão de uso inicial, podendo ser renovada pelo mesmo prazo, desde que o expositor não infrinja, em nenhum momento, os dispositivos desta Lei, bem como de seu Regimento Interno</w:t>
      </w:r>
      <w:r w:rsidRPr="00843B0A">
        <w:rPr>
          <w:rFonts w:ascii="Arial" w:eastAsia="Georgia" w:hAnsi="Arial" w:cs="Arial"/>
          <w:sz w:val="24"/>
          <w:shd w:val="clear" w:color="auto" w:fill="FFFFFF"/>
          <w:lang w:val="pt-BR"/>
        </w:rPr>
        <w:t>, sem que assista ao permissionário direito de retenção ou indenização de qualquer natureza.</w:t>
      </w:r>
    </w:p>
    <w:p w14:paraId="43D64773" w14:textId="77777777" w:rsidR="00054548" w:rsidRPr="00843B0A" w:rsidRDefault="00054548" w:rsidP="00F57C78">
      <w:pPr>
        <w:pStyle w:val="NormalWeb"/>
        <w:ind w:firstLine="1134"/>
        <w:jc w:val="both"/>
        <w:rPr>
          <w:rFonts w:ascii="Arial" w:hAnsi="Arial" w:cs="Arial"/>
          <w:sz w:val="24"/>
          <w:lang w:val="pt-BR"/>
        </w:rPr>
      </w:pPr>
    </w:p>
    <w:p w14:paraId="0E7FEAA9"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 2º </w:t>
      </w:r>
      <w:r w:rsidRPr="00843B0A">
        <w:rPr>
          <w:rFonts w:ascii="Arial" w:eastAsia="Georgia" w:hAnsi="Arial" w:cs="Arial"/>
          <w:sz w:val="24"/>
          <w:shd w:val="clear" w:color="auto" w:fill="FFFFFF"/>
          <w:lang w:val="pt-BR"/>
        </w:rPr>
        <w:t>O expositor ocupante poderá indicar artesão parceiro, o qual deverá realizar teste prático de avaliação que eventualmente poderá substituí-lo no exercício da atividade.</w:t>
      </w:r>
    </w:p>
    <w:p w14:paraId="5C5A0DBD"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05CDFC48"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3°</w:t>
      </w:r>
      <w:r w:rsidRPr="00843B0A">
        <w:rPr>
          <w:rFonts w:ascii="Arial" w:eastAsia="Georgia" w:hAnsi="Arial" w:cs="Arial"/>
          <w:sz w:val="24"/>
          <w:shd w:val="clear" w:color="auto" w:fill="FFFFFF"/>
          <w:lang w:val="pt-BR"/>
        </w:rPr>
        <w:t xml:space="preserve"> Do Termo de Permissão de Uso deverá constar, no mínimo:</w:t>
      </w:r>
    </w:p>
    <w:p w14:paraId="4A5409DB"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150AFD23"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 –</w:t>
      </w:r>
      <w:r w:rsidRPr="00843B0A">
        <w:rPr>
          <w:rFonts w:ascii="Arial" w:eastAsia="Georgia" w:hAnsi="Arial" w:cs="Arial"/>
          <w:sz w:val="24"/>
          <w:shd w:val="clear" w:color="auto" w:fill="FFFFFF"/>
          <w:lang w:val="pt-BR"/>
        </w:rPr>
        <w:t xml:space="preserve"> objeto da permissão de uso;</w:t>
      </w:r>
    </w:p>
    <w:p w14:paraId="619DF4BD"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03C2EC60"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II -</w:t>
      </w:r>
      <w:r w:rsidRPr="00843B0A">
        <w:rPr>
          <w:rFonts w:ascii="Arial" w:eastAsia="Georgia" w:hAnsi="Arial" w:cs="Arial"/>
          <w:sz w:val="24"/>
          <w:shd w:val="clear" w:color="auto" w:fill="FFFFFF"/>
          <w:lang w:val="pt-BR"/>
        </w:rPr>
        <w:t xml:space="preserve"> as obrigações e proibições impostas ao permissionário;</w:t>
      </w:r>
    </w:p>
    <w:p w14:paraId="67F2E00F"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6B8AA0B3"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III -</w:t>
      </w:r>
      <w:r w:rsidRPr="00843B0A">
        <w:rPr>
          <w:rFonts w:ascii="Arial" w:eastAsia="Georgia" w:hAnsi="Arial" w:cs="Arial"/>
          <w:sz w:val="24"/>
          <w:shd w:val="clear" w:color="auto" w:fill="FFFFFF"/>
          <w:lang w:val="pt-BR"/>
        </w:rPr>
        <w:t xml:space="preserve"> o prazo de vigência da permissão de uso;</w:t>
      </w:r>
    </w:p>
    <w:p w14:paraId="4043D988"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05FCFC78"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IV -</w:t>
      </w:r>
      <w:r w:rsidRPr="00843B0A">
        <w:rPr>
          <w:rFonts w:ascii="Arial" w:eastAsia="Georgia" w:hAnsi="Arial" w:cs="Arial"/>
          <w:sz w:val="24"/>
          <w:shd w:val="clear" w:color="auto" w:fill="FFFFFF"/>
          <w:lang w:val="pt-BR"/>
        </w:rPr>
        <w:t xml:space="preserve"> as motivações e condições para a revogação da permissão de uso.</w:t>
      </w:r>
    </w:p>
    <w:p w14:paraId="556E34B3"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7FE89E33"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Art. 20</w:t>
      </w:r>
      <w:r w:rsidR="00975F25" w:rsidRPr="00843B0A">
        <w:rPr>
          <w:rFonts w:ascii="Arial" w:eastAsia="Georgia" w:hAnsi="Arial" w:cs="Arial"/>
          <w:b/>
          <w:sz w:val="24"/>
          <w:shd w:val="clear" w:color="auto" w:fill="FFFFFF"/>
          <w:lang w:val="pt-BR"/>
        </w:rPr>
        <w:t>.</w:t>
      </w:r>
      <w:r w:rsidRPr="00843B0A">
        <w:rPr>
          <w:rFonts w:ascii="Arial" w:eastAsia="Georgia" w:hAnsi="Arial" w:cs="Arial"/>
          <w:sz w:val="24"/>
          <w:shd w:val="clear" w:color="auto" w:fill="FFFFFF"/>
          <w:lang w:val="pt-BR"/>
        </w:rPr>
        <w:t xml:space="preserve"> No caso de revogação da permissão de uso</w:t>
      </w:r>
      <w:r w:rsidR="00975F25" w:rsidRPr="00843B0A">
        <w:rPr>
          <w:rFonts w:ascii="Arial" w:eastAsia="Georgia" w:hAnsi="Arial" w:cs="Arial"/>
          <w:sz w:val="24"/>
          <w:shd w:val="clear" w:color="auto" w:fill="FFFFFF"/>
          <w:lang w:val="pt-BR"/>
        </w:rPr>
        <w:t>,</w:t>
      </w:r>
      <w:r w:rsidRPr="00843B0A">
        <w:rPr>
          <w:rFonts w:ascii="Arial" w:eastAsia="Georgia" w:hAnsi="Arial" w:cs="Arial"/>
          <w:sz w:val="24"/>
          <w:shd w:val="clear" w:color="auto" w:fill="FFFFFF"/>
          <w:lang w:val="pt-BR"/>
        </w:rPr>
        <w:t xml:space="preserve"> de desistênciaou falecimento do permissionário, o box será colocado em disponibilidade pela F</w:t>
      </w:r>
      <w:r w:rsidR="00975F25" w:rsidRPr="00843B0A">
        <w:rPr>
          <w:rFonts w:ascii="Arial" w:eastAsia="Georgia" w:hAnsi="Arial" w:cs="Arial"/>
          <w:sz w:val="24"/>
          <w:shd w:val="clear" w:color="auto" w:fill="FFFFFF"/>
          <w:lang w:val="pt-BR"/>
        </w:rPr>
        <w:t>UNDACC</w:t>
      </w:r>
      <w:r w:rsidRPr="00843B0A">
        <w:rPr>
          <w:rFonts w:ascii="Arial" w:eastAsia="Georgia" w:hAnsi="Arial" w:cs="Arial"/>
          <w:sz w:val="24"/>
          <w:shd w:val="clear" w:color="auto" w:fill="FFFFFF"/>
          <w:lang w:val="pt-BR"/>
        </w:rPr>
        <w:t xml:space="preserve"> para ocupação de seu parceiro, que nesse ato será empossado titular.</w:t>
      </w:r>
    </w:p>
    <w:p w14:paraId="1A0A0F4E"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0EF9D1B8"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Parágrafo </w:t>
      </w:r>
      <w:r w:rsidR="00945244" w:rsidRPr="00843B0A">
        <w:rPr>
          <w:rFonts w:ascii="Arial" w:eastAsia="Georgia" w:hAnsi="Arial" w:cs="Arial"/>
          <w:b/>
          <w:sz w:val="24"/>
          <w:shd w:val="clear" w:color="auto" w:fill="FFFFFF"/>
          <w:lang w:val="pt-BR"/>
        </w:rPr>
        <w:t>ú</w:t>
      </w:r>
      <w:r w:rsidRPr="00843B0A">
        <w:rPr>
          <w:rFonts w:ascii="Arial" w:eastAsia="Georgia" w:hAnsi="Arial" w:cs="Arial"/>
          <w:b/>
          <w:sz w:val="24"/>
          <w:shd w:val="clear" w:color="auto" w:fill="FFFFFF"/>
          <w:lang w:val="pt-BR"/>
        </w:rPr>
        <w:t>nico</w:t>
      </w:r>
      <w:r w:rsidR="00975F25" w:rsidRPr="00843B0A">
        <w:rPr>
          <w:rFonts w:ascii="Arial" w:eastAsia="Georgia" w:hAnsi="Arial" w:cs="Arial"/>
          <w:b/>
          <w:sz w:val="24"/>
          <w:shd w:val="clear" w:color="auto" w:fill="FFFFFF"/>
          <w:lang w:val="pt-BR"/>
        </w:rPr>
        <w:t>.</w:t>
      </w:r>
      <w:r w:rsidRPr="00843B0A">
        <w:rPr>
          <w:rFonts w:ascii="Arial" w:eastAsia="Georgia" w:hAnsi="Arial" w:cs="Arial"/>
          <w:sz w:val="24"/>
          <w:shd w:val="clear" w:color="auto" w:fill="FFFFFF"/>
          <w:lang w:val="pt-BR"/>
        </w:rPr>
        <w:t xml:space="preserve"> Na inexistência do parceiro</w:t>
      </w:r>
      <w:r w:rsidR="00975F25" w:rsidRPr="00843B0A">
        <w:rPr>
          <w:rFonts w:ascii="Arial" w:eastAsia="Georgia" w:hAnsi="Arial" w:cs="Arial"/>
          <w:sz w:val="24"/>
          <w:shd w:val="clear" w:color="auto" w:fill="FFFFFF"/>
          <w:lang w:val="pt-BR"/>
        </w:rPr>
        <w:t>,</w:t>
      </w:r>
      <w:r w:rsidRPr="00843B0A">
        <w:rPr>
          <w:rFonts w:ascii="Arial" w:eastAsia="Georgia" w:hAnsi="Arial" w:cs="Arial"/>
          <w:sz w:val="24"/>
          <w:shd w:val="clear" w:color="auto" w:fill="FFFFFF"/>
          <w:lang w:val="pt-BR"/>
        </w:rPr>
        <w:t xml:space="preserve"> a </w:t>
      </w:r>
      <w:r w:rsidR="00975F25" w:rsidRPr="00843B0A">
        <w:rPr>
          <w:rFonts w:ascii="Arial" w:eastAsia="Georgia" w:hAnsi="Arial" w:cs="Arial"/>
          <w:sz w:val="24"/>
          <w:shd w:val="clear" w:color="auto" w:fill="FFFFFF"/>
          <w:lang w:val="pt-BR"/>
        </w:rPr>
        <w:t>FUNDACC</w:t>
      </w:r>
      <w:r w:rsidRPr="00843B0A">
        <w:rPr>
          <w:rFonts w:ascii="Arial" w:eastAsia="Georgia" w:hAnsi="Arial" w:cs="Arial"/>
          <w:sz w:val="24"/>
          <w:shd w:val="clear" w:color="auto" w:fill="FFFFFF"/>
          <w:lang w:val="pt-BR"/>
        </w:rPr>
        <w:t>, sob anuência da Diretoria Executiva, convocará novo processo seletivo para ocupação da(s) vaga(s).</w:t>
      </w:r>
    </w:p>
    <w:p w14:paraId="20EF4408"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1611A5A0"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Art. 21</w:t>
      </w:r>
      <w:r w:rsidR="00975F25" w:rsidRPr="00843B0A">
        <w:rPr>
          <w:rFonts w:ascii="Arial" w:eastAsia="Georgia" w:hAnsi="Arial" w:cs="Arial"/>
          <w:b/>
          <w:sz w:val="24"/>
          <w:shd w:val="clear" w:color="auto" w:fill="FFFFFF"/>
          <w:lang w:val="pt-BR"/>
        </w:rPr>
        <w:t xml:space="preserve">. </w:t>
      </w:r>
      <w:r w:rsidRPr="00843B0A">
        <w:rPr>
          <w:rFonts w:ascii="Arial" w:eastAsia="Georgia" w:hAnsi="Arial" w:cs="Arial"/>
          <w:sz w:val="24"/>
          <w:shd w:val="clear" w:color="auto" w:fill="FFFFFF"/>
          <w:lang w:val="pt-BR"/>
        </w:rPr>
        <w:t xml:space="preserve">A cada realização de processos seletivos será formalizada a permissão de uso, a inscrição de cadastro mobiliário e a expedição de licença de funcionamento do expositor, procedimentos esses indispensáveis para o início da atividade, </w:t>
      </w:r>
      <w:r w:rsidR="00975F25" w:rsidRPr="00843B0A">
        <w:rPr>
          <w:rFonts w:ascii="Arial" w:eastAsia="Georgia" w:hAnsi="Arial" w:cs="Arial"/>
          <w:sz w:val="24"/>
          <w:shd w:val="clear" w:color="auto" w:fill="FFFFFF"/>
          <w:lang w:val="pt-BR"/>
        </w:rPr>
        <w:t>dos quais</w:t>
      </w:r>
      <w:r w:rsidRPr="00843B0A">
        <w:rPr>
          <w:rFonts w:ascii="Arial" w:eastAsia="Georgia" w:hAnsi="Arial" w:cs="Arial"/>
          <w:sz w:val="24"/>
          <w:shd w:val="clear" w:color="auto" w:fill="FFFFFF"/>
          <w:lang w:val="pt-BR"/>
        </w:rPr>
        <w:t xml:space="preserve"> constarão o número da inscrição, número do box, nomes do titular e parceiro, data do início da atividade, validade da concessão e especificações dos produtos avaliados e credenciados.</w:t>
      </w:r>
    </w:p>
    <w:p w14:paraId="3E0B9FE0"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5F01296B"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lastRenderedPageBreak/>
        <w:t>Art. 22</w:t>
      </w:r>
      <w:r w:rsidR="00975F25" w:rsidRPr="00843B0A">
        <w:rPr>
          <w:rFonts w:ascii="Arial" w:eastAsia="Georgia" w:hAnsi="Arial" w:cs="Arial"/>
          <w:b/>
          <w:sz w:val="24"/>
          <w:shd w:val="clear" w:color="auto" w:fill="FFFFFF"/>
          <w:lang w:val="pt-BR"/>
        </w:rPr>
        <w:t>.</w:t>
      </w:r>
      <w:r w:rsidRPr="00843B0A">
        <w:rPr>
          <w:rFonts w:ascii="Arial" w:eastAsia="Georgia" w:hAnsi="Arial" w:cs="Arial"/>
          <w:sz w:val="24"/>
          <w:shd w:val="clear" w:color="auto" w:fill="FFFFFF"/>
          <w:lang w:val="pt-BR"/>
        </w:rPr>
        <w:t xml:space="preserve"> Enquanto vigente a permissão de uso, o permissionário deverá solicitar, anualmente, a renovação de sua licença de funcionamento, mediante a apresentação dos seguintes documentos:</w:t>
      </w:r>
    </w:p>
    <w:p w14:paraId="4A9ECDEE"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494EF80E"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 -</w:t>
      </w:r>
      <w:r w:rsidRPr="00843B0A">
        <w:rPr>
          <w:rFonts w:ascii="Arial" w:eastAsia="Georgia" w:hAnsi="Arial" w:cs="Arial"/>
          <w:sz w:val="24"/>
          <w:shd w:val="clear" w:color="auto" w:fill="FFFFFF"/>
          <w:lang w:val="pt-BR"/>
        </w:rPr>
        <w:t xml:space="preserve"> cópia da cédula de identidade (RG) ou outro documento de identificação oficial com foto;</w:t>
      </w:r>
    </w:p>
    <w:p w14:paraId="758F0DB2"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0C0D52FD"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II -</w:t>
      </w:r>
      <w:r w:rsidRPr="00843B0A">
        <w:rPr>
          <w:rFonts w:ascii="Arial" w:eastAsia="Georgia" w:hAnsi="Arial" w:cs="Arial"/>
          <w:sz w:val="24"/>
          <w:shd w:val="clear" w:color="auto" w:fill="FFFFFF"/>
          <w:lang w:val="pt-BR"/>
        </w:rPr>
        <w:t xml:space="preserve"> comprovante de inscrição no Cadastro de Pessoas Físicas (CPF);</w:t>
      </w:r>
    </w:p>
    <w:p w14:paraId="763567FB"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79E31199"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III -</w:t>
      </w:r>
      <w:r w:rsidRPr="00843B0A">
        <w:rPr>
          <w:rFonts w:ascii="Arial" w:eastAsia="Georgia" w:hAnsi="Arial" w:cs="Arial"/>
          <w:sz w:val="24"/>
          <w:shd w:val="clear" w:color="auto" w:fill="FFFFFF"/>
          <w:lang w:val="pt-BR"/>
        </w:rPr>
        <w:t xml:space="preserve"> comprovante de residência atualizado em nome do permissionário;</w:t>
      </w:r>
    </w:p>
    <w:p w14:paraId="17271FE2"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52FED9F9"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IV –</w:t>
      </w:r>
      <w:r w:rsidRPr="00843B0A">
        <w:rPr>
          <w:rFonts w:ascii="Arial" w:eastAsia="Georgia" w:hAnsi="Arial" w:cs="Arial"/>
          <w:sz w:val="24"/>
          <w:shd w:val="clear" w:color="auto" w:fill="FFFFFF"/>
          <w:lang w:val="pt-BR"/>
        </w:rPr>
        <w:t xml:space="preserve"> cópia da Carteira Nacional do Artesão ou SICAB, dentro da validade;</w:t>
      </w:r>
    </w:p>
    <w:p w14:paraId="15FCFA21"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25148135"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V – </w:t>
      </w:r>
      <w:r w:rsidRPr="00843B0A">
        <w:rPr>
          <w:rFonts w:ascii="Arial" w:eastAsia="Georgia" w:hAnsi="Arial" w:cs="Arial"/>
          <w:sz w:val="24"/>
          <w:shd w:val="clear" w:color="auto" w:fill="FFFFFF"/>
          <w:lang w:val="pt-BR"/>
        </w:rPr>
        <w:t>atestado de antecedentes criminais;</w:t>
      </w:r>
    </w:p>
    <w:p w14:paraId="1EAD9118"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03A3FA19"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VI – </w:t>
      </w:r>
      <w:r w:rsidRPr="00843B0A">
        <w:rPr>
          <w:rFonts w:ascii="Arial" w:eastAsia="Georgia" w:hAnsi="Arial" w:cs="Arial"/>
          <w:sz w:val="24"/>
          <w:shd w:val="clear" w:color="auto" w:fill="FFFFFF"/>
          <w:lang w:val="pt-BR"/>
        </w:rPr>
        <w:t xml:space="preserve">comprovação de regularidade com os serviços eleitoral e, em se tratando de permissionários estrangeiros, documento que comprove sua permanência legal no Brasil;  </w:t>
      </w:r>
    </w:p>
    <w:p w14:paraId="44BE4349"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522815D2"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VII – </w:t>
      </w:r>
      <w:r w:rsidRPr="00843B0A">
        <w:rPr>
          <w:rFonts w:ascii="Arial" w:eastAsia="Georgia" w:hAnsi="Arial" w:cs="Arial"/>
          <w:sz w:val="24"/>
          <w:shd w:val="clear" w:color="auto" w:fill="FFFFFF"/>
          <w:lang w:val="pt-BR"/>
        </w:rPr>
        <w:t>02 (duas) fotos 3 x 4 atualizadas.</w:t>
      </w:r>
    </w:p>
    <w:p w14:paraId="66D9EC02" w14:textId="77777777" w:rsidR="00945244" w:rsidRPr="00843B0A" w:rsidRDefault="00945244" w:rsidP="00F57C78">
      <w:pPr>
        <w:pStyle w:val="NormalWeb"/>
        <w:ind w:firstLine="1134"/>
        <w:jc w:val="both"/>
        <w:rPr>
          <w:rFonts w:ascii="Arial" w:eastAsia="Georgia" w:hAnsi="Arial" w:cs="Arial"/>
          <w:b/>
          <w:sz w:val="24"/>
          <w:shd w:val="clear" w:color="auto" w:fill="FFFFFF"/>
          <w:lang w:val="pt-BR"/>
        </w:rPr>
      </w:pPr>
    </w:p>
    <w:p w14:paraId="513FF6F2" w14:textId="77777777" w:rsidR="00F57C78" w:rsidRPr="00843B0A" w:rsidRDefault="00975F25"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Parágrafo ú</w:t>
      </w:r>
      <w:r w:rsidR="00F57C78" w:rsidRPr="00843B0A">
        <w:rPr>
          <w:rFonts w:ascii="Arial" w:eastAsia="Georgia" w:hAnsi="Arial" w:cs="Arial"/>
          <w:b/>
          <w:sz w:val="24"/>
          <w:shd w:val="clear" w:color="auto" w:fill="FFFFFF"/>
          <w:lang w:val="pt-BR"/>
        </w:rPr>
        <w:t>nico</w:t>
      </w:r>
      <w:r w:rsidRPr="00843B0A">
        <w:rPr>
          <w:rFonts w:ascii="Arial" w:eastAsia="Georgia" w:hAnsi="Arial" w:cs="Arial"/>
          <w:b/>
          <w:sz w:val="24"/>
          <w:shd w:val="clear" w:color="auto" w:fill="FFFFFF"/>
          <w:lang w:val="pt-BR"/>
        </w:rPr>
        <w:t>.</w:t>
      </w:r>
      <w:r w:rsidR="00F57C78" w:rsidRPr="00843B0A">
        <w:rPr>
          <w:rFonts w:ascii="Arial" w:eastAsia="Georgia" w:hAnsi="Arial" w:cs="Arial"/>
          <w:sz w:val="24"/>
          <w:shd w:val="clear" w:color="auto" w:fill="FFFFFF"/>
          <w:lang w:val="pt-BR"/>
        </w:rPr>
        <w:t xml:space="preserve"> Quando o permissionário for microempreendedor individual, além dos documentos relacionados nos incisos do caput deste artigo, deverá também apresentar:</w:t>
      </w:r>
    </w:p>
    <w:p w14:paraId="1DF1832C"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5541FFFB"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I </w:t>
      </w:r>
      <w:r w:rsidR="00F57C78" w:rsidRPr="00843B0A">
        <w:rPr>
          <w:rFonts w:ascii="Arial" w:eastAsia="Georgia" w:hAnsi="Arial" w:cs="Arial"/>
          <w:b/>
          <w:sz w:val="24"/>
          <w:shd w:val="clear" w:color="auto" w:fill="FFFFFF"/>
          <w:lang w:val="pt-BR"/>
        </w:rPr>
        <w:t>-</w:t>
      </w:r>
      <w:r w:rsidR="00F57C78" w:rsidRPr="00843B0A">
        <w:rPr>
          <w:rFonts w:ascii="Arial" w:eastAsia="Georgia" w:hAnsi="Arial" w:cs="Arial"/>
          <w:sz w:val="24"/>
          <w:shd w:val="clear" w:color="auto" w:fill="FFFFFF"/>
          <w:lang w:val="pt-BR"/>
        </w:rPr>
        <w:tab/>
      </w:r>
      <w:r w:rsidRPr="00843B0A">
        <w:rPr>
          <w:rFonts w:ascii="Arial" w:eastAsia="Georgia" w:hAnsi="Arial" w:cs="Arial"/>
          <w:sz w:val="24"/>
          <w:shd w:val="clear" w:color="auto" w:fill="FFFFFF"/>
          <w:lang w:val="pt-BR"/>
        </w:rPr>
        <w:t>c</w:t>
      </w:r>
      <w:r w:rsidR="00F57C78" w:rsidRPr="00843B0A">
        <w:rPr>
          <w:rFonts w:ascii="Arial" w:eastAsia="Georgia" w:hAnsi="Arial" w:cs="Arial"/>
          <w:sz w:val="24"/>
          <w:shd w:val="clear" w:color="auto" w:fill="FFFFFF"/>
          <w:lang w:val="pt-BR"/>
        </w:rPr>
        <w:t xml:space="preserve">ertificado da </w:t>
      </w:r>
      <w:r w:rsidRPr="00843B0A">
        <w:rPr>
          <w:rFonts w:ascii="Arial" w:eastAsia="Georgia" w:hAnsi="Arial" w:cs="Arial"/>
          <w:sz w:val="24"/>
          <w:shd w:val="clear" w:color="auto" w:fill="FFFFFF"/>
          <w:lang w:val="pt-BR"/>
        </w:rPr>
        <w:t>c</w:t>
      </w:r>
      <w:r w:rsidR="00F57C78" w:rsidRPr="00843B0A">
        <w:rPr>
          <w:rFonts w:ascii="Arial" w:eastAsia="Georgia" w:hAnsi="Arial" w:cs="Arial"/>
          <w:sz w:val="24"/>
          <w:shd w:val="clear" w:color="auto" w:fill="FFFFFF"/>
          <w:lang w:val="pt-BR"/>
        </w:rPr>
        <w:t>ondição de MEI</w:t>
      </w:r>
      <w:r w:rsidRPr="00843B0A">
        <w:rPr>
          <w:rFonts w:ascii="Arial" w:eastAsia="Georgia" w:hAnsi="Arial" w:cs="Arial"/>
          <w:sz w:val="24"/>
          <w:shd w:val="clear" w:color="auto" w:fill="FFFFFF"/>
          <w:lang w:val="pt-BR"/>
        </w:rPr>
        <w:t>, coms</w:t>
      </w:r>
      <w:r w:rsidR="00F57C78" w:rsidRPr="00843B0A">
        <w:rPr>
          <w:rFonts w:ascii="Arial" w:eastAsia="Georgia" w:hAnsi="Arial" w:cs="Arial"/>
          <w:sz w:val="24"/>
          <w:shd w:val="clear" w:color="auto" w:fill="FFFFFF"/>
          <w:lang w:val="pt-BR"/>
        </w:rPr>
        <w:t xml:space="preserve">ituação </w:t>
      </w:r>
      <w:r w:rsidRPr="00843B0A">
        <w:rPr>
          <w:rFonts w:ascii="Arial" w:eastAsia="Georgia" w:hAnsi="Arial" w:cs="Arial"/>
          <w:sz w:val="24"/>
          <w:shd w:val="clear" w:color="auto" w:fill="FFFFFF"/>
          <w:lang w:val="pt-BR"/>
        </w:rPr>
        <w:t>c</w:t>
      </w:r>
      <w:r w:rsidR="00F57C78" w:rsidRPr="00843B0A">
        <w:rPr>
          <w:rFonts w:ascii="Arial" w:eastAsia="Georgia" w:hAnsi="Arial" w:cs="Arial"/>
          <w:sz w:val="24"/>
          <w:shd w:val="clear" w:color="auto" w:fill="FFFFFF"/>
          <w:lang w:val="pt-BR"/>
        </w:rPr>
        <w:t>adastral “</w:t>
      </w:r>
      <w:r w:rsidRPr="00843B0A">
        <w:rPr>
          <w:rFonts w:ascii="Arial" w:eastAsia="Georgia" w:hAnsi="Arial" w:cs="Arial"/>
          <w:sz w:val="24"/>
          <w:shd w:val="clear" w:color="auto" w:fill="FFFFFF"/>
          <w:lang w:val="pt-BR"/>
        </w:rPr>
        <w:t>ativa</w:t>
      </w:r>
      <w:r w:rsidR="00F57C78" w:rsidRPr="00843B0A">
        <w:rPr>
          <w:rFonts w:ascii="Arial" w:eastAsia="Georgia" w:hAnsi="Arial" w:cs="Arial"/>
          <w:sz w:val="24"/>
          <w:shd w:val="clear" w:color="auto" w:fill="FFFFFF"/>
          <w:lang w:val="pt-BR"/>
        </w:rPr>
        <w:t>”;</w:t>
      </w:r>
    </w:p>
    <w:p w14:paraId="60062795"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67297271"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II</w:t>
      </w:r>
      <w:r w:rsidR="00F57C78" w:rsidRPr="00843B0A">
        <w:rPr>
          <w:rFonts w:ascii="Arial" w:eastAsia="Georgia" w:hAnsi="Arial" w:cs="Arial"/>
          <w:b/>
          <w:sz w:val="24"/>
          <w:shd w:val="clear" w:color="auto" w:fill="FFFFFF"/>
          <w:lang w:val="pt-BR"/>
        </w:rPr>
        <w:t xml:space="preserve"> –</w:t>
      </w:r>
      <w:proofErr w:type="gramStart"/>
      <w:r w:rsidRPr="00843B0A">
        <w:rPr>
          <w:rFonts w:ascii="Arial" w:eastAsia="Georgia" w:hAnsi="Arial" w:cs="Arial"/>
          <w:sz w:val="24"/>
          <w:shd w:val="clear" w:color="auto" w:fill="FFFFFF"/>
          <w:lang w:val="pt-BR"/>
        </w:rPr>
        <w:t>c</w:t>
      </w:r>
      <w:r w:rsidR="00F57C78" w:rsidRPr="00843B0A">
        <w:rPr>
          <w:rFonts w:ascii="Arial" w:eastAsia="Georgia" w:hAnsi="Arial" w:cs="Arial"/>
          <w:sz w:val="24"/>
          <w:shd w:val="clear" w:color="auto" w:fill="FFFFFF"/>
          <w:lang w:val="pt-BR"/>
        </w:rPr>
        <w:t>ópia</w:t>
      </w:r>
      <w:proofErr w:type="gramEnd"/>
      <w:r w:rsidR="00F57C78" w:rsidRPr="00843B0A">
        <w:rPr>
          <w:rFonts w:ascii="Arial" w:eastAsia="Georgia" w:hAnsi="Arial" w:cs="Arial"/>
          <w:sz w:val="24"/>
          <w:shd w:val="clear" w:color="auto" w:fill="FFFFFF"/>
          <w:lang w:val="pt-BR"/>
        </w:rPr>
        <w:t xml:space="preserve"> do cartão do CNPJ, </w:t>
      </w:r>
      <w:r w:rsidRPr="00843B0A">
        <w:rPr>
          <w:rFonts w:ascii="Arial" w:eastAsia="Georgia" w:hAnsi="Arial" w:cs="Arial"/>
          <w:sz w:val="24"/>
          <w:shd w:val="clear" w:color="auto" w:fill="FFFFFF"/>
          <w:lang w:val="pt-BR"/>
        </w:rPr>
        <w:t>coms</w:t>
      </w:r>
      <w:r w:rsidR="00F57C78" w:rsidRPr="00843B0A">
        <w:rPr>
          <w:rFonts w:ascii="Arial" w:eastAsia="Georgia" w:hAnsi="Arial" w:cs="Arial"/>
          <w:sz w:val="24"/>
          <w:shd w:val="clear" w:color="auto" w:fill="FFFFFF"/>
          <w:lang w:val="pt-BR"/>
        </w:rPr>
        <w:t xml:space="preserve">ituação </w:t>
      </w:r>
      <w:r w:rsidRPr="00843B0A">
        <w:rPr>
          <w:rFonts w:ascii="Arial" w:eastAsia="Georgia" w:hAnsi="Arial" w:cs="Arial"/>
          <w:sz w:val="24"/>
          <w:shd w:val="clear" w:color="auto" w:fill="FFFFFF"/>
          <w:lang w:val="pt-BR"/>
        </w:rPr>
        <w:t>c</w:t>
      </w:r>
      <w:r w:rsidR="00F57C78" w:rsidRPr="00843B0A">
        <w:rPr>
          <w:rFonts w:ascii="Arial" w:eastAsia="Georgia" w:hAnsi="Arial" w:cs="Arial"/>
          <w:sz w:val="24"/>
          <w:shd w:val="clear" w:color="auto" w:fill="FFFFFF"/>
          <w:lang w:val="pt-BR"/>
        </w:rPr>
        <w:t>adastral “</w:t>
      </w:r>
      <w:r w:rsidRPr="00843B0A">
        <w:rPr>
          <w:rFonts w:ascii="Arial" w:eastAsia="Georgia" w:hAnsi="Arial" w:cs="Arial"/>
          <w:sz w:val="24"/>
          <w:shd w:val="clear" w:color="auto" w:fill="FFFFFF"/>
          <w:lang w:val="pt-BR"/>
        </w:rPr>
        <w:t>ativa</w:t>
      </w:r>
      <w:r w:rsidR="00F57C78" w:rsidRPr="00843B0A">
        <w:rPr>
          <w:rFonts w:ascii="Arial" w:eastAsia="Georgia" w:hAnsi="Arial" w:cs="Arial"/>
          <w:sz w:val="24"/>
          <w:shd w:val="clear" w:color="auto" w:fill="FFFFFF"/>
          <w:lang w:val="pt-BR"/>
        </w:rPr>
        <w:t>”;</w:t>
      </w:r>
    </w:p>
    <w:p w14:paraId="3C1847CC" w14:textId="77777777" w:rsidR="00975F25" w:rsidRPr="00843B0A" w:rsidRDefault="00975F25" w:rsidP="00F57C78">
      <w:pPr>
        <w:pStyle w:val="NormalWeb"/>
        <w:ind w:firstLine="1134"/>
        <w:jc w:val="both"/>
        <w:rPr>
          <w:rFonts w:ascii="Arial" w:eastAsia="Georgia" w:hAnsi="Arial" w:cs="Arial"/>
          <w:sz w:val="24"/>
          <w:shd w:val="clear" w:color="auto" w:fill="FFFFFF"/>
          <w:lang w:val="pt-BR"/>
        </w:rPr>
      </w:pPr>
    </w:p>
    <w:p w14:paraId="0A87226C" w14:textId="77777777" w:rsidR="00F57C78" w:rsidRPr="00843B0A" w:rsidRDefault="00975F25"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III -</w:t>
      </w:r>
      <w:r w:rsidRPr="00843B0A">
        <w:rPr>
          <w:rFonts w:ascii="Arial" w:eastAsia="Georgia" w:hAnsi="Arial" w:cs="Arial"/>
          <w:sz w:val="24"/>
          <w:shd w:val="clear" w:color="auto" w:fill="FFFFFF"/>
          <w:lang w:val="pt-BR"/>
        </w:rPr>
        <w:t>c</w:t>
      </w:r>
      <w:r w:rsidR="00F57C78" w:rsidRPr="00843B0A">
        <w:rPr>
          <w:rFonts w:ascii="Arial" w:eastAsia="Georgia" w:hAnsi="Arial" w:cs="Arial"/>
          <w:sz w:val="24"/>
          <w:shd w:val="clear" w:color="auto" w:fill="FFFFFF"/>
          <w:lang w:val="pt-BR"/>
        </w:rPr>
        <w:t xml:space="preserve">omprovante da </w:t>
      </w:r>
      <w:r w:rsidRPr="00843B0A">
        <w:rPr>
          <w:rFonts w:ascii="Arial" w:eastAsia="Georgia" w:hAnsi="Arial" w:cs="Arial"/>
          <w:sz w:val="24"/>
          <w:shd w:val="clear" w:color="auto" w:fill="FFFFFF"/>
          <w:lang w:val="pt-BR"/>
        </w:rPr>
        <w:t>i</w:t>
      </w:r>
      <w:r w:rsidR="00F57C78" w:rsidRPr="00843B0A">
        <w:rPr>
          <w:rFonts w:ascii="Arial" w:eastAsia="Georgia" w:hAnsi="Arial" w:cs="Arial"/>
          <w:sz w:val="24"/>
          <w:shd w:val="clear" w:color="auto" w:fill="FFFFFF"/>
          <w:lang w:val="pt-BR"/>
        </w:rPr>
        <w:t xml:space="preserve">nscrição </w:t>
      </w:r>
      <w:r w:rsidRPr="00843B0A">
        <w:rPr>
          <w:rFonts w:ascii="Arial" w:eastAsia="Georgia" w:hAnsi="Arial" w:cs="Arial"/>
          <w:sz w:val="24"/>
          <w:shd w:val="clear" w:color="auto" w:fill="FFFFFF"/>
          <w:lang w:val="pt-BR"/>
        </w:rPr>
        <w:t>m</w:t>
      </w:r>
      <w:r w:rsidR="00F57C78" w:rsidRPr="00843B0A">
        <w:rPr>
          <w:rFonts w:ascii="Arial" w:eastAsia="Georgia" w:hAnsi="Arial" w:cs="Arial"/>
          <w:sz w:val="24"/>
          <w:shd w:val="clear" w:color="auto" w:fill="FFFFFF"/>
          <w:lang w:val="pt-BR"/>
        </w:rPr>
        <w:t>unicipal;</w:t>
      </w:r>
    </w:p>
    <w:p w14:paraId="7D403D62" w14:textId="77777777" w:rsidR="00335DC9" w:rsidRPr="00843B0A" w:rsidRDefault="00335DC9" w:rsidP="00F57C78">
      <w:pPr>
        <w:pStyle w:val="NormalWeb"/>
        <w:ind w:firstLine="1134"/>
        <w:jc w:val="both"/>
        <w:rPr>
          <w:rFonts w:ascii="Arial" w:eastAsia="Georgia" w:hAnsi="Arial" w:cs="Arial"/>
          <w:b/>
          <w:sz w:val="24"/>
          <w:shd w:val="clear" w:color="auto" w:fill="FFFFFF"/>
          <w:lang w:val="pt-BR"/>
        </w:rPr>
      </w:pPr>
    </w:p>
    <w:p w14:paraId="247FC2A1" w14:textId="77777777" w:rsidR="00F57C78" w:rsidRPr="00843B0A" w:rsidRDefault="00335DC9"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IV -</w:t>
      </w:r>
      <w:r w:rsidRPr="00843B0A">
        <w:rPr>
          <w:rFonts w:ascii="Arial" w:eastAsia="Georgia" w:hAnsi="Arial" w:cs="Arial"/>
          <w:sz w:val="24"/>
          <w:shd w:val="clear" w:color="auto" w:fill="FFFFFF"/>
          <w:lang w:val="pt-BR"/>
        </w:rPr>
        <w:t>c</w:t>
      </w:r>
      <w:r w:rsidR="00F57C78" w:rsidRPr="00843B0A">
        <w:rPr>
          <w:rFonts w:ascii="Arial" w:eastAsia="Georgia" w:hAnsi="Arial" w:cs="Arial"/>
          <w:sz w:val="24"/>
          <w:shd w:val="clear" w:color="auto" w:fill="FFFFFF"/>
          <w:lang w:val="pt-BR"/>
        </w:rPr>
        <w:t xml:space="preserve">ertidão </w:t>
      </w:r>
      <w:r w:rsidRPr="00843B0A">
        <w:rPr>
          <w:rFonts w:ascii="Arial" w:eastAsia="Georgia" w:hAnsi="Arial" w:cs="Arial"/>
          <w:sz w:val="24"/>
          <w:shd w:val="clear" w:color="auto" w:fill="FFFFFF"/>
          <w:lang w:val="pt-BR"/>
        </w:rPr>
        <w:t>n</w:t>
      </w:r>
      <w:r w:rsidR="00F57C78" w:rsidRPr="00843B0A">
        <w:rPr>
          <w:rFonts w:ascii="Arial" w:eastAsia="Georgia" w:hAnsi="Arial" w:cs="Arial"/>
          <w:sz w:val="24"/>
          <w:shd w:val="clear" w:color="auto" w:fill="FFFFFF"/>
          <w:lang w:val="pt-BR"/>
        </w:rPr>
        <w:t xml:space="preserve">egativa de </w:t>
      </w:r>
      <w:r w:rsidRPr="00843B0A">
        <w:rPr>
          <w:rFonts w:ascii="Arial" w:eastAsia="Georgia" w:hAnsi="Arial" w:cs="Arial"/>
          <w:sz w:val="24"/>
          <w:shd w:val="clear" w:color="auto" w:fill="FFFFFF"/>
          <w:lang w:val="pt-BR"/>
        </w:rPr>
        <w:t>d</w:t>
      </w:r>
      <w:r w:rsidR="00F57C78" w:rsidRPr="00843B0A">
        <w:rPr>
          <w:rFonts w:ascii="Arial" w:eastAsia="Georgia" w:hAnsi="Arial" w:cs="Arial"/>
          <w:sz w:val="24"/>
          <w:shd w:val="clear" w:color="auto" w:fill="FFFFFF"/>
          <w:lang w:val="pt-BR"/>
        </w:rPr>
        <w:t xml:space="preserve">ébitos </w:t>
      </w:r>
      <w:r w:rsidRPr="00843B0A">
        <w:rPr>
          <w:rFonts w:ascii="Arial" w:eastAsia="Georgia" w:hAnsi="Arial" w:cs="Arial"/>
          <w:sz w:val="24"/>
          <w:shd w:val="clear" w:color="auto" w:fill="FFFFFF"/>
          <w:lang w:val="pt-BR"/>
        </w:rPr>
        <w:t>municipais</w:t>
      </w:r>
      <w:r w:rsidR="00F57C78" w:rsidRPr="00843B0A">
        <w:rPr>
          <w:rFonts w:ascii="Arial" w:eastAsia="Georgia" w:hAnsi="Arial" w:cs="Arial"/>
          <w:sz w:val="24"/>
          <w:shd w:val="clear" w:color="auto" w:fill="FFFFFF"/>
          <w:lang w:val="pt-BR"/>
        </w:rPr>
        <w:t>;</w:t>
      </w:r>
    </w:p>
    <w:p w14:paraId="545A4EDD" w14:textId="77777777" w:rsidR="00335DC9" w:rsidRPr="00843B0A" w:rsidRDefault="00335DC9" w:rsidP="00F57C78">
      <w:pPr>
        <w:pStyle w:val="NormalWeb"/>
        <w:ind w:firstLine="1134"/>
        <w:jc w:val="both"/>
        <w:rPr>
          <w:rFonts w:ascii="Arial" w:eastAsia="Georgia" w:hAnsi="Arial" w:cs="Arial"/>
          <w:sz w:val="24"/>
          <w:shd w:val="clear" w:color="auto" w:fill="FFFFFF"/>
          <w:lang w:val="pt-BR"/>
        </w:rPr>
      </w:pPr>
    </w:p>
    <w:p w14:paraId="27904CDA" w14:textId="77777777" w:rsidR="00F57C78" w:rsidRPr="00843B0A" w:rsidRDefault="00335DC9"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V</w:t>
      </w:r>
      <w:r w:rsidR="00F57C78" w:rsidRPr="00843B0A">
        <w:rPr>
          <w:rFonts w:ascii="Arial" w:eastAsia="Georgia" w:hAnsi="Arial" w:cs="Arial"/>
          <w:b/>
          <w:sz w:val="24"/>
          <w:shd w:val="clear" w:color="auto" w:fill="FFFFFF"/>
          <w:lang w:val="pt-BR"/>
        </w:rPr>
        <w:t xml:space="preserve"> –</w:t>
      </w:r>
      <w:proofErr w:type="gramStart"/>
      <w:r w:rsidRPr="00843B0A">
        <w:rPr>
          <w:rFonts w:ascii="Arial" w:eastAsia="Georgia" w:hAnsi="Arial" w:cs="Arial"/>
          <w:sz w:val="24"/>
          <w:shd w:val="clear" w:color="auto" w:fill="FFFFFF"/>
          <w:lang w:val="pt-BR"/>
        </w:rPr>
        <w:t>c</w:t>
      </w:r>
      <w:r w:rsidR="00F57C78" w:rsidRPr="00843B0A">
        <w:rPr>
          <w:rFonts w:ascii="Arial" w:eastAsia="Georgia" w:hAnsi="Arial" w:cs="Arial"/>
          <w:sz w:val="24"/>
          <w:shd w:val="clear" w:color="auto" w:fill="FFFFFF"/>
          <w:lang w:val="pt-BR"/>
        </w:rPr>
        <w:t>ertidão</w:t>
      </w:r>
      <w:proofErr w:type="gramEnd"/>
      <w:r w:rsidR="00F57C78" w:rsidRPr="00843B0A">
        <w:rPr>
          <w:rFonts w:ascii="Arial" w:eastAsia="Georgia" w:hAnsi="Arial" w:cs="Arial"/>
          <w:sz w:val="24"/>
          <w:shd w:val="clear" w:color="auto" w:fill="FFFFFF"/>
          <w:lang w:val="pt-BR"/>
        </w:rPr>
        <w:t xml:space="preserve"> </w:t>
      </w:r>
      <w:r w:rsidRPr="00843B0A">
        <w:rPr>
          <w:rFonts w:ascii="Arial" w:eastAsia="Georgia" w:hAnsi="Arial" w:cs="Arial"/>
          <w:sz w:val="24"/>
          <w:shd w:val="clear" w:color="auto" w:fill="FFFFFF"/>
          <w:lang w:val="pt-BR"/>
        </w:rPr>
        <w:t>n</w:t>
      </w:r>
      <w:r w:rsidR="00F57C78" w:rsidRPr="00843B0A">
        <w:rPr>
          <w:rFonts w:ascii="Arial" w:eastAsia="Georgia" w:hAnsi="Arial" w:cs="Arial"/>
          <w:sz w:val="24"/>
          <w:shd w:val="clear" w:color="auto" w:fill="FFFFFF"/>
          <w:lang w:val="pt-BR"/>
        </w:rPr>
        <w:t xml:space="preserve">egativa de </w:t>
      </w:r>
      <w:r w:rsidRPr="00843B0A">
        <w:rPr>
          <w:rFonts w:ascii="Arial" w:eastAsia="Georgia" w:hAnsi="Arial" w:cs="Arial"/>
          <w:sz w:val="24"/>
          <w:shd w:val="clear" w:color="auto" w:fill="FFFFFF"/>
          <w:lang w:val="pt-BR"/>
        </w:rPr>
        <w:t>d</w:t>
      </w:r>
      <w:r w:rsidR="00F57C78" w:rsidRPr="00843B0A">
        <w:rPr>
          <w:rFonts w:ascii="Arial" w:eastAsia="Georgia" w:hAnsi="Arial" w:cs="Arial"/>
          <w:sz w:val="24"/>
          <w:shd w:val="clear" w:color="auto" w:fill="FFFFFF"/>
          <w:lang w:val="pt-BR"/>
        </w:rPr>
        <w:t xml:space="preserve">ébitos </w:t>
      </w:r>
      <w:r w:rsidRPr="00843B0A">
        <w:rPr>
          <w:rFonts w:ascii="Arial" w:eastAsia="Georgia" w:hAnsi="Arial" w:cs="Arial"/>
          <w:sz w:val="24"/>
          <w:shd w:val="clear" w:color="auto" w:fill="FFFFFF"/>
          <w:lang w:val="pt-BR"/>
        </w:rPr>
        <w:t>federais</w:t>
      </w:r>
      <w:r w:rsidR="00F57C78" w:rsidRPr="00843B0A">
        <w:rPr>
          <w:rFonts w:ascii="Arial" w:eastAsia="Georgia" w:hAnsi="Arial" w:cs="Arial"/>
          <w:sz w:val="24"/>
          <w:shd w:val="clear" w:color="auto" w:fill="FFFFFF"/>
          <w:lang w:val="pt-BR"/>
        </w:rPr>
        <w:t>;</w:t>
      </w:r>
    </w:p>
    <w:p w14:paraId="65E1157E" w14:textId="77777777" w:rsidR="00335DC9" w:rsidRPr="00843B0A" w:rsidRDefault="00335DC9" w:rsidP="00F57C78">
      <w:pPr>
        <w:pStyle w:val="NormalWeb"/>
        <w:ind w:firstLine="1134"/>
        <w:jc w:val="both"/>
        <w:rPr>
          <w:rFonts w:ascii="Arial" w:eastAsia="Georgia" w:hAnsi="Arial" w:cs="Arial"/>
          <w:sz w:val="24"/>
          <w:shd w:val="clear" w:color="auto" w:fill="FFFFFF"/>
          <w:lang w:val="pt-BR"/>
        </w:rPr>
      </w:pPr>
    </w:p>
    <w:p w14:paraId="07027BDD" w14:textId="77777777" w:rsidR="00F57C78" w:rsidRPr="00843B0A" w:rsidRDefault="00335DC9" w:rsidP="00335DC9">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V</w:t>
      </w:r>
      <w:r w:rsidR="00F57C78" w:rsidRPr="00843B0A">
        <w:rPr>
          <w:rFonts w:ascii="Arial" w:eastAsia="Georgia" w:hAnsi="Arial" w:cs="Arial"/>
          <w:b/>
          <w:sz w:val="24"/>
          <w:shd w:val="clear" w:color="auto" w:fill="FFFFFF"/>
          <w:lang w:val="pt-BR"/>
        </w:rPr>
        <w:t xml:space="preserve">I </w:t>
      </w:r>
      <w:r w:rsidRPr="00843B0A">
        <w:rPr>
          <w:rFonts w:ascii="Arial" w:eastAsia="Georgia" w:hAnsi="Arial" w:cs="Arial"/>
          <w:sz w:val="24"/>
          <w:shd w:val="clear" w:color="auto" w:fill="FFFFFF"/>
          <w:lang w:val="pt-BR"/>
        </w:rPr>
        <w:t>–</w:t>
      </w:r>
      <w:proofErr w:type="gramStart"/>
      <w:r w:rsidRPr="00843B0A">
        <w:rPr>
          <w:rFonts w:ascii="Arial" w:eastAsia="Georgia" w:hAnsi="Arial" w:cs="Arial"/>
          <w:sz w:val="24"/>
          <w:shd w:val="clear" w:color="auto" w:fill="FFFFFF"/>
          <w:lang w:val="pt-BR"/>
        </w:rPr>
        <w:t>c</w:t>
      </w:r>
      <w:r w:rsidR="00F57C78" w:rsidRPr="00843B0A">
        <w:rPr>
          <w:rFonts w:ascii="Arial" w:eastAsia="Georgia" w:hAnsi="Arial" w:cs="Arial"/>
          <w:sz w:val="24"/>
          <w:shd w:val="clear" w:color="auto" w:fill="FFFFFF"/>
          <w:lang w:val="pt-BR"/>
        </w:rPr>
        <w:t>erti</w:t>
      </w:r>
      <w:r w:rsidRPr="00843B0A">
        <w:rPr>
          <w:rFonts w:ascii="Arial" w:eastAsia="Georgia" w:hAnsi="Arial" w:cs="Arial"/>
          <w:sz w:val="24"/>
          <w:shd w:val="clear" w:color="auto" w:fill="FFFFFF"/>
          <w:lang w:val="pt-BR"/>
        </w:rPr>
        <w:t>ficado</w:t>
      </w:r>
      <w:proofErr w:type="gramEnd"/>
      <w:r w:rsidRPr="00843B0A">
        <w:rPr>
          <w:rFonts w:ascii="Arial" w:eastAsia="Georgia" w:hAnsi="Arial" w:cs="Arial"/>
          <w:sz w:val="24"/>
          <w:shd w:val="clear" w:color="auto" w:fill="FFFFFF"/>
          <w:lang w:val="pt-BR"/>
        </w:rPr>
        <w:t xml:space="preserve"> de r</w:t>
      </w:r>
      <w:r w:rsidR="00F57C78" w:rsidRPr="00843B0A">
        <w:rPr>
          <w:rFonts w:ascii="Arial" w:eastAsia="Georgia" w:hAnsi="Arial" w:cs="Arial"/>
          <w:sz w:val="24"/>
          <w:shd w:val="clear" w:color="auto" w:fill="FFFFFF"/>
          <w:lang w:val="pt-BR"/>
        </w:rPr>
        <w:t xml:space="preserve">egularidade </w:t>
      </w:r>
      <w:r w:rsidRPr="00843B0A">
        <w:rPr>
          <w:rFonts w:ascii="Arial" w:eastAsia="Georgia" w:hAnsi="Arial" w:cs="Arial"/>
          <w:sz w:val="24"/>
          <w:shd w:val="clear" w:color="auto" w:fill="FFFFFF"/>
          <w:lang w:val="pt-BR"/>
        </w:rPr>
        <w:t>do FGTS</w:t>
      </w:r>
      <w:r w:rsidR="00F57C78" w:rsidRPr="00843B0A">
        <w:rPr>
          <w:rFonts w:ascii="Arial" w:eastAsia="Georgia" w:hAnsi="Arial" w:cs="Arial"/>
          <w:sz w:val="24"/>
          <w:shd w:val="clear" w:color="auto" w:fill="FFFFFF"/>
          <w:lang w:val="pt-BR"/>
        </w:rPr>
        <w:t>.</w:t>
      </w:r>
    </w:p>
    <w:p w14:paraId="05566EC8" w14:textId="77777777" w:rsidR="00335DC9" w:rsidRPr="00843B0A" w:rsidRDefault="00335DC9" w:rsidP="00335DC9">
      <w:pPr>
        <w:pStyle w:val="NormalWeb"/>
        <w:ind w:firstLine="1134"/>
        <w:jc w:val="both"/>
        <w:rPr>
          <w:rFonts w:ascii="Arial" w:eastAsia="Georgia" w:hAnsi="Arial" w:cs="Arial"/>
          <w:b/>
          <w:bCs/>
          <w:sz w:val="24"/>
          <w:lang w:val="pt-BR"/>
        </w:rPr>
      </w:pPr>
    </w:p>
    <w:p w14:paraId="5FE4A98C"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59" w:history="1">
        <w:r w:rsidR="00F57C78" w:rsidRPr="00843B0A">
          <w:rPr>
            <w:rStyle w:val="Hyperlink"/>
            <w:rFonts w:ascii="Arial" w:eastAsia="Georgia" w:hAnsi="Arial" w:cs="Arial"/>
            <w:b/>
            <w:color w:val="auto"/>
            <w:sz w:val="24"/>
            <w:u w:val="none"/>
            <w:shd w:val="clear" w:color="auto" w:fill="FFFFFF"/>
            <w:lang w:val="pt-BR"/>
          </w:rPr>
          <w:t>Art.2</w:t>
        </w:r>
      </w:hyperlink>
      <w:r w:rsidR="00F57C78" w:rsidRPr="00843B0A">
        <w:rPr>
          <w:rFonts w:ascii="Arial" w:eastAsia="Georgia" w:hAnsi="Arial" w:cs="Arial"/>
          <w:b/>
          <w:sz w:val="24"/>
          <w:shd w:val="clear" w:color="auto" w:fill="FFFFFF"/>
          <w:lang w:val="pt-BR"/>
        </w:rPr>
        <w:t>3</w:t>
      </w:r>
      <w:r w:rsidR="00335DC9" w:rsidRPr="00843B0A">
        <w:rPr>
          <w:rFonts w:ascii="Arial" w:eastAsia="Georgia" w:hAnsi="Arial" w:cs="Arial"/>
          <w:b/>
          <w:sz w:val="24"/>
          <w:shd w:val="clear" w:color="auto" w:fill="FFFFFF"/>
          <w:lang w:val="pt-BR"/>
        </w:rPr>
        <w:t>.</w:t>
      </w:r>
      <w:r w:rsidR="00F57C78" w:rsidRPr="00843B0A">
        <w:rPr>
          <w:rFonts w:ascii="Arial" w:eastAsia="Georgia" w:hAnsi="Arial" w:cs="Arial"/>
          <w:sz w:val="24"/>
          <w:shd w:val="clear" w:color="auto" w:fill="FFFFFF"/>
          <w:lang w:val="pt-BR"/>
        </w:rPr>
        <w:t xml:space="preserve"> Fica proibida a venda de qualquer peça que não seja artesanal, de acordo com a definição estipulada pela Comissão Avaliadora, ou para a qual o artesão não esteja devidamente autorizado pela Seção de Fiscalização do Comércio.</w:t>
      </w:r>
    </w:p>
    <w:p w14:paraId="62495738" w14:textId="77777777" w:rsidR="00335DC9" w:rsidRPr="00843B0A" w:rsidRDefault="00335DC9" w:rsidP="00F57C78">
      <w:pPr>
        <w:pStyle w:val="NormalWeb"/>
        <w:ind w:firstLine="1134"/>
        <w:jc w:val="both"/>
        <w:rPr>
          <w:rFonts w:ascii="Arial" w:eastAsia="Georgia" w:hAnsi="Arial" w:cs="Arial"/>
          <w:sz w:val="24"/>
          <w:shd w:val="clear" w:color="auto" w:fill="FFFFFF"/>
          <w:lang w:val="pt-BR"/>
        </w:rPr>
      </w:pPr>
    </w:p>
    <w:p w14:paraId="32A3E6BF"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60" w:history="1">
        <w:r w:rsidR="00F57C78" w:rsidRPr="00843B0A">
          <w:rPr>
            <w:rStyle w:val="Hyperlink"/>
            <w:rFonts w:ascii="Arial" w:eastAsia="Georgia" w:hAnsi="Arial" w:cs="Arial"/>
            <w:b/>
            <w:color w:val="auto"/>
            <w:sz w:val="24"/>
            <w:u w:val="none"/>
            <w:shd w:val="clear" w:color="auto" w:fill="FFFFFF"/>
            <w:lang w:val="pt-BR"/>
          </w:rPr>
          <w:t>Art.2</w:t>
        </w:r>
      </w:hyperlink>
      <w:r w:rsidR="00F57C78" w:rsidRPr="00843B0A">
        <w:rPr>
          <w:rFonts w:ascii="Arial" w:eastAsia="Georgia" w:hAnsi="Arial" w:cs="Arial"/>
          <w:b/>
          <w:sz w:val="24"/>
          <w:shd w:val="clear" w:color="auto" w:fill="FFFFFF"/>
          <w:lang w:val="pt-BR"/>
        </w:rPr>
        <w:t>4</w:t>
      </w:r>
      <w:r w:rsidR="00054548" w:rsidRPr="00843B0A">
        <w:rPr>
          <w:rFonts w:ascii="Arial" w:eastAsia="Georgia" w:hAnsi="Arial" w:cs="Arial"/>
          <w:b/>
          <w:sz w:val="24"/>
          <w:shd w:val="clear" w:color="auto" w:fill="FFFFFF"/>
          <w:lang w:val="pt-BR"/>
        </w:rPr>
        <w:t>.</w:t>
      </w:r>
      <w:r w:rsidR="00F57C78" w:rsidRPr="00843B0A">
        <w:rPr>
          <w:rFonts w:ascii="Arial" w:eastAsia="Georgia" w:hAnsi="Arial" w:cs="Arial"/>
          <w:sz w:val="24"/>
          <w:shd w:val="clear" w:color="auto" w:fill="FFFFFF"/>
          <w:lang w:val="pt-BR"/>
        </w:rPr>
        <w:t xml:space="preserve"> O artesão</w:t>
      </w:r>
      <w:r w:rsidR="00335DC9" w:rsidRPr="00843B0A">
        <w:rPr>
          <w:rFonts w:ascii="Arial" w:eastAsia="Georgia" w:hAnsi="Arial" w:cs="Arial"/>
          <w:sz w:val="24"/>
          <w:shd w:val="clear" w:color="auto" w:fill="FFFFFF"/>
          <w:lang w:val="pt-BR"/>
        </w:rPr>
        <w:t xml:space="preserve"> ou </w:t>
      </w:r>
      <w:r w:rsidR="00F57C78" w:rsidRPr="00843B0A">
        <w:rPr>
          <w:rFonts w:ascii="Arial" w:eastAsia="Georgia" w:hAnsi="Arial" w:cs="Arial"/>
          <w:sz w:val="24"/>
          <w:shd w:val="clear" w:color="auto" w:fill="FFFFFF"/>
          <w:lang w:val="pt-BR"/>
        </w:rPr>
        <w:t>artista deverá assinar autodeclaração referente a produção própria das peças comercializadas.</w:t>
      </w:r>
    </w:p>
    <w:p w14:paraId="54D7FA56" w14:textId="77777777" w:rsidR="00335DC9" w:rsidRPr="00843B0A" w:rsidRDefault="00335DC9" w:rsidP="00F57C78">
      <w:pPr>
        <w:pStyle w:val="NormalWeb"/>
        <w:ind w:firstLine="1134"/>
        <w:jc w:val="both"/>
        <w:rPr>
          <w:rFonts w:ascii="Arial" w:eastAsia="Georgia" w:hAnsi="Arial" w:cs="Arial"/>
          <w:sz w:val="24"/>
          <w:shd w:val="clear" w:color="auto" w:fill="FFFFFF"/>
          <w:lang w:val="pt-BR"/>
        </w:rPr>
      </w:pPr>
    </w:p>
    <w:p w14:paraId="7CABA3FC" w14:textId="77777777" w:rsidR="00335DC9" w:rsidRPr="00843B0A" w:rsidRDefault="00B43675" w:rsidP="00F57C78">
      <w:pPr>
        <w:pStyle w:val="NormalWeb"/>
        <w:ind w:firstLine="1134"/>
        <w:jc w:val="both"/>
        <w:rPr>
          <w:rFonts w:ascii="Arial" w:eastAsia="Georgia" w:hAnsi="Arial" w:cs="Arial"/>
          <w:sz w:val="24"/>
          <w:shd w:val="clear" w:color="auto" w:fill="FFFFFF"/>
          <w:lang w:val="pt-BR"/>
        </w:rPr>
      </w:pPr>
      <w:hyperlink r:id="rId61" w:history="1">
        <w:r w:rsidR="00F57C78" w:rsidRPr="00843B0A">
          <w:rPr>
            <w:rStyle w:val="Hyperlink"/>
            <w:rFonts w:ascii="Arial" w:eastAsia="Georgia" w:hAnsi="Arial" w:cs="Arial"/>
            <w:b/>
            <w:color w:val="auto"/>
            <w:sz w:val="24"/>
            <w:u w:val="none"/>
            <w:shd w:val="clear" w:color="auto" w:fill="FFFFFF"/>
            <w:lang w:val="pt-BR"/>
          </w:rPr>
          <w:t>Art.2</w:t>
        </w:r>
      </w:hyperlink>
      <w:r w:rsidR="00F57C78" w:rsidRPr="00843B0A">
        <w:rPr>
          <w:rFonts w:ascii="Arial" w:eastAsia="Georgia" w:hAnsi="Arial" w:cs="Arial"/>
          <w:b/>
          <w:sz w:val="24"/>
          <w:shd w:val="clear" w:color="auto" w:fill="FFFFFF"/>
          <w:lang w:val="pt-BR"/>
        </w:rPr>
        <w:t>5</w:t>
      </w:r>
      <w:r w:rsidR="00054548" w:rsidRPr="00843B0A">
        <w:rPr>
          <w:rFonts w:ascii="Arial" w:eastAsia="Georgia" w:hAnsi="Arial" w:cs="Arial"/>
          <w:b/>
          <w:sz w:val="24"/>
          <w:shd w:val="clear" w:color="auto" w:fill="FFFFFF"/>
          <w:lang w:val="pt-BR"/>
        </w:rPr>
        <w:t>.</w:t>
      </w:r>
      <w:r w:rsidR="00F57C78" w:rsidRPr="00843B0A">
        <w:rPr>
          <w:rFonts w:ascii="Arial" w:eastAsia="Georgia" w:hAnsi="Arial" w:cs="Arial"/>
          <w:sz w:val="24"/>
          <w:shd w:val="clear" w:color="auto" w:fill="FFFFFF"/>
          <w:lang w:val="pt-BR"/>
        </w:rPr>
        <w:t xml:space="preserve"> O artesão</w:t>
      </w:r>
      <w:r w:rsidR="00335DC9" w:rsidRPr="00843B0A">
        <w:rPr>
          <w:rFonts w:ascii="Arial" w:eastAsia="Georgia" w:hAnsi="Arial" w:cs="Arial"/>
          <w:sz w:val="24"/>
          <w:shd w:val="clear" w:color="auto" w:fill="FFFFFF"/>
          <w:lang w:val="pt-BR"/>
        </w:rPr>
        <w:t xml:space="preserve"> ou </w:t>
      </w:r>
      <w:r w:rsidR="00F57C78" w:rsidRPr="00843B0A">
        <w:rPr>
          <w:rFonts w:ascii="Arial" w:eastAsia="Georgia" w:hAnsi="Arial" w:cs="Arial"/>
          <w:sz w:val="24"/>
          <w:shd w:val="clear" w:color="auto" w:fill="FFFFFF"/>
          <w:lang w:val="pt-BR"/>
        </w:rPr>
        <w:t>artista poderá se inscrever para até 03 (três) categorias diferentes.</w:t>
      </w:r>
    </w:p>
    <w:p w14:paraId="5FBEE638" w14:textId="77777777" w:rsidR="00F57C78" w:rsidRPr="00843B0A" w:rsidRDefault="00F57C78" w:rsidP="00F57C78">
      <w:pPr>
        <w:pStyle w:val="NormalWeb"/>
        <w:ind w:firstLine="1134"/>
        <w:jc w:val="both"/>
        <w:rPr>
          <w:rFonts w:ascii="Arial" w:eastAsia="Georgia" w:hAnsi="Arial" w:cs="Arial"/>
          <w:sz w:val="24"/>
          <w:shd w:val="clear" w:color="auto" w:fill="FFFFFF"/>
          <w:lang w:val="pt-BR"/>
        </w:rPr>
      </w:pPr>
    </w:p>
    <w:p w14:paraId="3992CCEF"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62" w:history="1">
        <w:r w:rsidR="00F57C78" w:rsidRPr="00843B0A">
          <w:rPr>
            <w:rStyle w:val="Hyperlink"/>
            <w:rFonts w:ascii="Arial" w:eastAsia="Georgia" w:hAnsi="Arial" w:cs="Arial"/>
            <w:b/>
            <w:color w:val="auto"/>
            <w:sz w:val="24"/>
            <w:u w:val="none"/>
            <w:shd w:val="clear" w:color="auto" w:fill="FFFFFF"/>
            <w:lang w:val="pt-BR"/>
          </w:rPr>
          <w:t>Art. 2</w:t>
        </w:r>
      </w:hyperlink>
      <w:r w:rsidR="00F57C78" w:rsidRPr="00843B0A">
        <w:rPr>
          <w:rFonts w:ascii="Arial" w:eastAsia="Georgia" w:hAnsi="Arial" w:cs="Arial"/>
          <w:b/>
          <w:sz w:val="24"/>
          <w:shd w:val="clear" w:color="auto" w:fill="FFFFFF"/>
          <w:lang w:val="pt-BR"/>
        </w:rPr>
        <w:t>6</w:t>
      </w:r>
      <w:r w:rsidR="00054548" w:rsidRPr="00843B0A">
        <w:rPr>
          <w:rFonts w:ascii="Arial" w:eastAsia="Georgia" w:hAnsi="Arial" w:cs="Arial"/>
          <w:b/>
          <w:sz w:val="24"/>
          <w:shd w:val="clear" w:color="auto" w:fill="FFFFFF"/>
          <w:lang w:val="pt-BR"/>
        </w:rPr>
        <w:t>.</w:t>
      </w:r>
      <w:r w:rsidR="00F57C78" w:rsidRPr="00843B0A">
        <w:rPr>
          <w:rFonts w:ascii="Arial" w:eastAsia="Georgia" w:hAnsi="Arial" w:cs="Arial"/>
          <w:sz w:val="24"/>
          <w:shd w:val="clear" w:color="auto" w:fill="FFFFFF"/>
          <w:lang w:val="pt-BR"/>
        </w:rPr>
        <w:t xml:space="preserve"> Para a exposição e comercialização na </w:t>
      </w:r>
      <w:r w:rsidR="00335DC9" w:rsidRPr="00843B0A">
        <w:rPr>
          <w:rFonts w:ascii="Arial" w:eastAsia="Georgia" w:hAnsi="Arial" w:cs="Arial"/>
          <w:sz w:val="24"/>
          <w:shd w:val="clear" w:color="auto" w:fill="FFFFFF"/>
          <w:lang w:val="pt-BR"/>
        </w:rPr>
        <w:t>FEMAAC</w:t>
      </w:r>
      <w:r w:rsidR="00F57C78" w:rsidRPr="00843B0A">
        <w:rPr>
          <w:rFonts w:ascii="Arial" w:eastAsia="Georgia" w:hAnsi="Arial" w:cs="Arial"/>
          <w:sz w:val="24"/>
          <w:shd w:val="clear" w:color="auto" w:fill="FFFFFF"/>
          <w:lang w:val="pt-BR"/>
        </w:rPr>
        <w:t xml:space="preserve">, o interessado deverá recolher, junto à Prefeitura Municipal, os tributos devidos para a </w:t>
      </w:r>
      <w:r w:rsidR="00335DC9" w:rsidRPr="00843B0A">
        <w:rPr>
          <w:rFonts w:ascii="Arial" w:eastAsia="Georgia" w:hAnsi="Arial" w:cs="Arial"/>
          <w:sz w:val="24"/>
          <w:shd w:val="clear" w:color="auto" w:fill="FFFFFF"/>
          <w:lang w:val="pt-BR"/>
        </w:rPr>
        <w:t>c</w:t>
      </w:r>
      <w:r w:rsidR="00F57C78" w:rsidRPr="00843B0A">
        <w:rPr>
          <w:rFonts w:ascii="Arial" w:eastAsia="Georgia" w:hAnsi="Arial" w:cs="Arial"/>
          <w:sz w:val="24"/>
          <w:shd w:val="clear" w:color="auto" w:fill="FFFFFF"/>
          <w:lang w:val="pt-BR"/>
        </w:rPr>
        <w:t xml:space="preserve">ategoria </w:t>
      </w:r>
      <w:r w:rsidR="00335DC9" w:rsidRPr="00843B0A">
        <w:rPr>
          <w:rFonts w:ascii="Arial" w:eastAsia="Georgia" w:hAnsi="Arial" w:cs="Arial"/>
          <w:sz w:val="24"/>
          <w:shd w:val="clear" w:color="auto" w:fill="FFFFFF"/>
          <w:lang w:val="pt-BR"/>
        </w:rPr>
        <w:lastRenderedPageBreak/>
        <w:t>f</w:t>
      </w:r>
      <w:r w:rsidR="00F57C78" w:rsidRPr="00843B0A">
        <w:rPr>
          <w:rFonts w:ascii="Arial" w:eastAsia="Georgia" w:hAnsi="Arial" w:cs="Arial"/>
          <w:sz w:val="24"/>
          <w:shd w:val="clear" w:color="auto" w:fill="FFFFFF"/>
          <w:lang w:val="pt-BR"/>
        </w:rPr>
        <w:t>eirante, para posterior expedição do alvará de funcionamento pela Seção de Fiscalização do Comércio.</w:t>
      </w:r>
    </w:p>
    <w:p w14:paraId="4FCCB774" w14:textId="77777777" w:rsidR="00335DC9" w:rsidRPr="00843B0A" w:rsidRDefault="00335DC9" w:rsidP="00F57C78">
      <w:pPr>
        <w:pStyle w:val="NormalWeb"/>
        <w:ind w:firstLine="1134"/>
        <w:jc w:val="both"/>
        <w:rPr>
          <w:rFonts w:ascii="Arial" w:eastAsia="Georgia" w:hAnsi="Arial" w:cs="Arial"/>
          <w:sz w:val="24"/>
          <w:shd w:val="clear" w:color="auto" w:fill="FFFFFF"/>
          <w:lang w:val="pt-BR"/>
        </w:rPr>
      </w:pPr>
    </w:p>
    <w:p w14:paraId="7BA6B3AE"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63" w:history="1">
        <w:r w:rsidR="00F57C78" w:rsidRPr="00843B0A">
          <w:rPr>
            <w:rStyle w:val="Hyperlink"/>
            <w:rFonts w:ascii="Arial" w:eastAsia="Georgia" w:hAnsi="Arial" w:cs="Arial"/>
            <w:b/>
            <w:color w:val="auto"/>
            <w:sz w:val="24"/>
            <w:u w:val="none"/>
            <w:shd w:val="clear" w:color="auto" w:fill="FFFFFF"/>
            <w:lang w:val="pt-BR"/>
          </w:rPr>
          <w:t>Art. 2</w:t>
        </w:r>
      </w:hyperlink>
      <w:r w:rsidR="00F57C78" w:rsidRPr="00843B0A">
        <w:rPr>
          <w:rFonts w:ascii="Arial" w:eastAsia="Georgia" w:hAnsi="Arial" w:cs="Arial"/>
          <w:b/>
          <w:sz w:val="24"/>
          <w:shd w:val="clear" w:color="auto" w:fill="FFFFFF"/>
          <w:lang w:val="pt-BR"/>
        </w:rPr>
        <w:t>7</w:t>
      </w:r>
      <w:r w:rsidR="00054548" w:rsidRPr="00843B0A">
        <w:rPr>
          <w:rFonts w:ascii="Arial" w:eastAsia="Georgia" w:hAnsi="Arial" w:cs="Arial"/>
          <w:b/>
          <w:sz w:val="24"/>
          <w:shd w:val="clear" w:color="auto" w:fill="FFFFFF"/>
          <w:lang w:val="pt-BR"/>
        </w:rPr>
        <w:t>.</w:t>
      </w:r>
      <w:r w:rsidR="00F57C78" w:rsidRPr="00843B0A">
        <w:rPr>
          <w:rFonts w:ascii="Arial" w:eastAsia="Georgia" w:hAnsi="Arial" w:cs="Arial"/>
          <w:sz w:val="24"/>
          <w:shd w:val="clear" w:color="auto" w:fill="FFFFFF"/>
          <w:lang w:val="pt-BR"/>
        </w:rPr>
        <w:t xml:space="preserve"> As infrações </w:t>
      </w:r>
      <w:r w:rsidR="00335DC9" w:rsidRPr="00843B0A">
        <w:rPr>
          <w:rFonts w:ascii="Arial" w:eastAsia="Georgia" w:hAnsi="Arial" w:cs="Arial"/>
          <w:sz w:val="24"/>
          <w:shd w:val="clear" w:color="auto" w:fill="FFFFFF"/>
          <w:lang w:val="pt-BR"/>
        </w:rPr>
        <w:t>à</w:t>
      </w:r>
      <w:r w:rsidR="00F57C78" w:rsidRPr="00843B0A">
        <w:rPr>
          <w:rFonts w:ascii="Arial" w:eastAsia="Georgia" w:hAnsi="Arial" w:cs="Arial"/>
          <w:sz w:val="24"/>
          <w:shd w:val="clear" w:color="auto" w:fill="FFFFFF"/>
          <w:lang w:val="pt-BR"/>
        </w:rPr>
        <w:t xml:space="preserve"> presente Lei</w:t>
      </w:r>
      <w:r w:rsidR="00335DC9" w:rsidRPr="00843B0A">
        <w:rPr>
          <w:rFonts w:ascii="Arial" w:eastAsia="Georgia" w:hAnsi="Arial" w:cs="Arial"/>
          <w:sz w:val="24"/>
          <w:shd w:val="clear" w:color="auto" w:fill="FFFFFF"/>
          <w:lang w:val="pt-BR"/>
        </w:rPr>
        <w:t xml:space="preserve"> ou ao Regimento Interno</w:t>
      </w:r>
      <w:r w:rsidR="00F57C78" w:rsidRPr="00843B0A">
        <w:rPr>
          <w:rFonts w:ascii="Arial" w:eastAsia="Georgia" w:hAnsi="Arial" w:cs="Arial"/>
          <w:sz w:val="24"/>
          <w:shd w:val="clear" w:color="auto" w:fill="FFFFFF"/>
          <w:lang w:val="pt-BR"/>
        </w:rPr>
        <w:t xml:space="preserve"> serão passíveis das seguintes penas:</w:t>
      </w:r>
    </w:p>
    <w:p w14:paraId="4548128C" w14:textId="77777777" w:rsidR="00335DC9" w:rsidRPr="00843B0A" w:rsidRDefault="00335DC9" w:rsidP="00F57C78">
      <w:pPr>
        <w:pStyle w:val="NormalWeb"/>
        <w:ind w:firstLine="1134"/>
        <w:jc w:val="both"/>
        <w:rPr>
          <w:rFonts w:ascii="Arial" w:eastAsia="Georgia" w:hAnsi="Arial" w:cs="Arial"/>
          <w:sz w:val="24"/>
          <w:lang w:val="pt-BR"/>
        </w:rPr>
      </w:pPr>
    </w:p>
    <w:p w14:paraId="78FC53E8"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64" w:history="1">
        <w:r w:rsidR="00F57C78" w:rsidRPr="00843B0A">
          <w:rPr>
            <w:rStyle w:val="Hyperlink"/>
            <w:rFonts w:ascii="Arial" w:eastAsia="Georgia" w:hAnsi="Arial" w:cs="Arial"/>
            <w:b/>
            <w:color w:val="auto"/>
            <w:sz w:val="24"/>
            <w:u w:val="none"/>
            <w:shd w:val="clear" w:color="auto" w:fill="FFFFFF"/>
            <w:lang w:val="pt-BR"/>
          </w:rPr>
          <w:t>I -</w:t>
        </w:r>
      </w:hyperlink>
      <w:r w:rsidR="00F57C78" w:rsidRPr="00843B0A">
        <w:rPr>
          <w:rFonts w:ascii="Arial" w:eastAsia="Georgia" w:hAnsi="Arial" w:cs="Arial"/>
          <w:sz w:val="24"/>
          <w:shd w:val="clear" w:color="auto" w:fill="FFFFFF"/>
          <w:lang w:val="pt-BR"/>
        </w:rPr>
        <w:t> advertência;</w:t>
      </w:r>
    </w:p>
    <w:p w14:paraId="032BDD53" w14:textId="77777777" w:rsidR="00335DC9" w:rsidRPr="00843B0A" w:rsidRDefault="00335DC9" w:rsidP="00F57C78">
      <w:pPr>
        <w:pStyle w:val="NormalWeb"/>
        <w:ind w:firstLine="1134"/>
        <w:jc w:val="both"/>
        <w:rPr>
          <w:rFonts w:ascii="Arial" w:eastAsia="Georgia" w:hAnsi="Arial" w:cs="Arial"/>
          <w:sz w:val="24"/>
          <w:lang w:val="pt-BR"/>
        </w:rPr>
      </w:pPr>
    </w:p>
    <w:p w14:paraId="44D67E50"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65" w:history="1">
        <w:r w:rsidR="00F57C78" w:rsidRPr="00843B0A">
          <w:rPr>
            <w:rStyle w:val="Hyperlink"/>
            <w:rFonts w:ascii="Arial" w:eastAsia="Georgia" w:hAnsi="Arial" w:cs="Arial"/>
            <w:b/>
            <w:color w:val="auto"/>
            <w:sz w:val="24"/>
            <w:u w:val="none"/>
            <w:shd w:val="clear" w:color="auto" w:fill="FFFFFF"/>
            <w:lang w:val="pt-BR"/>
          </w:rPr>
          <w:t>II -</w:t>
        </w:r>
      </w:hyperlink>
      <w:r w:rsidR="00F57C78" w:rsidRPr="00843B0A">
        <w:rPr>
          <w:rFonts w:ascii="Arial" w:eastAsia="Georgia" w:hAnsi="Arial" w:cs="Arial"/>
          <w:sz w:val="24"/>
          <w:shd w:val="clear" w:color="auto" w:fill="FFFFFF"/>
          <w:lang w:val="pt-BR"/>
        </w:rPr>
        <w:t xml:space="preserve"> suspensão por 1 (um) mês; </w:t>
      </w:r>
    </w:p>
    <w:p w14:paraId="73B88FA4" w14:textId="77777777" w:rsidR="00335DC9" w:rsidRPr="00843B0A" w:rsidRDefault="00335DC9" w:rsidP="00F57C78">
      <w:pPr>
        <w:pStyle w:val="NormalWeb"/>
        <w:ind w:firstLine="1134"/>
        <w:jc w:val="both"/>
        <w:rPr>
          <w:rFonts w:ascii="Arial" w:hAnsi="Arial" w:cs="Arial"/>
          <w:sz w:val="24"/>
          <w:lang w:val="pt-BR"/>
        </w:rPr>
      </w:pPr>
    </w:p>
    <w:p w14:paraId="0A6B697D"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66" w:history="1">
        <w:r w:rsidR="00F57C78" w:rsidRPr="00843B0A">
          <w:rPr>
            <w:rStyle w:val="Hyperlink"/>
            <w:rFonts w:ascii="Arial" w:eastAsia="Georgia" w:hAnsi="Arial" w:cs="Arial"/>
            <w:b/>
            <w:color w:val="auto"/>
            <w:sz w:val="24"/>
            <w:u w:val="none"/>
            <w:shd w:val="clear" w:color="auto" w:fill="FFFFFF"/>
            <w:lang w:val="pt-BR"/>
          </w:rPr>
          <w:t>III -</w:t>
        </w:r>
      </w:hyperlink>
      <w:r w:rsidR="00F57C78" w:rsidRPr="00843B0A">
        <w:rPr>
          <w:rFonts w:ascii="Arial" w:eastAsia="Georgia" w:hAnsi="Arial" w:cs="Arial"/>
          <w:sz w:val="24"/>
          <w:shd w:val="clear" w:color="auto" w:fill="FFFFFF"/>
          <w:lang w:val="pt-BR"/>
        </w:rPr>
        <w:t> cancelamento da licença.</w:t>
      </w:r>
    </w:p>
    <w:p w14:paraId="55BA8AE5" w14:textId="77777777" w:rsidR="00AC6D43" w:rsidRPr="00843B0A" w:rsidRDefault="00AC6D43" w:rsidP="00F57C78">
      <w:pPr>
        <w:pStyle w:val="NormalWeb"/>
        <w:ind w:firstLine="1134"/>
        <w:jc w:val="both"/>
        <w:rPr>
          <w:rFonts w:ascii="Arial" w:eastAsia="Georgia" w:hAnsi="Arial" w:cs="Arial"/>
          <w:sz w:val="24"/>
          <w:shd w:val="clear" w:color="auto" w:fill="FFFFFF"/>
          <w:lang w:val="pt-BR"/>
        </w:rPr>
      </w:pPr>
    </w:p>
    <w:p w14:paraId="706F4CA7"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67" w:history="1">
        <w:r w:rsidR="00335DC9" w:rsidRPr="00843B0A">
          <w:rPr>
            <w:rStyle w:val="Hyperlink"/>
            <w:rFonts w:ascii="Arial" w:eastAsia="Georgia" w:hAnsi="Arial" w:cs="Arial"/>
            <w:b/>
            <w:color w:val="auto"/>
            <w:sz w:val="24"/>
            <w:u w:val="none"/>
            <w:shd w:val="clear" w:color="auto" w:fill="FFFFFF"/>
            <w:lang w:val="pt-BR"/>
          </w:rPr>
          <w:t>Parágrafo</w:t>
        </w:r>
      </w:hyperlink>
      <w:r w:rsidR="00945244" w:rsidRPr="00843B0A">
        <w:rPr>
          <w:rFonts w:ascii="Arial" w:hAnsi="Arial" w:cs="Arial"/>
          <w:b/>
          <w:sz w:val="24"/>
          <w:lang w:val="pt-BR"/>
        </w:rPr>
        <w:t xml:space="preserve"> ú</w:t>
      </w:r>
      <w:r w:rsidR="00335DC9" w:rsidRPr="00843B0A">
        <w:rPr>
          <w:rFonts w:ascii="Arial" w:hAnsi="Arial" w:cs="Arial"/>
          <w:b/>
          <w:sz w:val="24"/>
          <w:lang w:val="pt-BR"/>
        </w:rPr>
        <w:t xml:space="preserve">nico. </w:t>
      </w:r>
      <w:r w:rsidR="00F57C78" w:rsidRPr="00843B0A">
        <w:rPr>
          <w:rFonts w:ascii="Arial" w:eastAsia="Georgia" w:hAnsi="Arial" w:cs="Arial"/>
          <w:sz w:val="24"/>
          <w:shd w:val="clear" w:color="auto" w:fill="FFFFFF"/>
          <w:lang w:val="pt-BR"/>
        </w:rPr>
        <w:t xml:space="preserve">A Diretoria Executiva definirá em Regimento Interno as infrações passíveis das penalidades descritas no presente artigo e o procedimento para a </w:t>
      </w:r>
      <w:r w:rsidR="00335DC9" w:rsidRPr="00843B0A">
        <w:rPr>
          <w:rFonts w:ascii="Arial" w:eastAsia="Georgia" w:hAnsi="Arial" w:cs="Arial"/>
          <w:sz w:val="24"/>
          <w:shd w:val="clear" w:color="auto" w:fill="FFFFFF"/>
          <w:lang w:val="pt-BR"/>
        </w:rPr>
        <w:t xml:space="preserve">sua </w:t>
      </w:r>
      <w:r w:rsidR="00F57C78" w:rsidRPr="00843B0A">
        <w:rPr>
          <w:rFonts w:ascii="Arial" w:eastAsia="Georgia" w:hAnsi="Arial" w:cs="Arial"/>
          <w:sz w:val="24"/>
          <w:shd w:val="clear" w:color="auto" w:fill="FFFFFF"/>
          <w:lang w:val="pt-BR"/>
        </w:rPr>
        <w:t>aplicação.</w:t>
      </w:r>
    </w:p>
    <w:p w14:paraId="78DC9E39" w14:textId="77777777" w:rsidR="00335DC9" w:rsidRPr="00843B0A" w:rsidRDefault="00335DC9" w:rsidP="00F57C78">
      <w:pPr>
        <w:pStyle w:val="NormalWeb"/>
        <w:ind w:firstLine="1134"/>
        <w:jc w:val="both"/>
        <w:rPr>
          <w:rFonts w:ascii="Arial" w:eastAsia="Georgia" w:hAnsi="Arial" w:cs="Arial"/>
          <w:sz w:val="24"/>
          <w:lang w:val="pt-BR"/>
        </w:rPr>
      </w:pPr>
    </w:p>
    <w:p w14:paraId="42AEDEC7"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68" w:history="1">
        <w:r w:rsidR="00F57C78" w:rsidRPr="00843B0A">
          <w:rPr>
            <w:rStyle w:val="Hyperlink"/>
            <w:rFonts w:ascii="Arial" w:eastAsia="Georgia" w:hAnsi="Arial" w:cs="Arial"/>
            <w:b/>
            <w:color w:val="auto"/>
            <w:sz w:val="24"/>
            <w:u w:val="none"/>
            <w:shd w:val="clear" w:color="auto" w:fill="FFFFFF"/>
            <w:lang w:val="pt-BR"/>
          </w:rPr>
          <w:t>Art. 2</w:t>
        </w:r>
      </w:hyperlink>
      <w:r w:rsidR="00F57C78" w:rsidRPr="00843B0A">
        <w:rPr>
          <w:rFonts w:ascii="Arial" w:eastAsia="Georgia" w:hAnsi="Arial" w:cs="Arial"/>
          <w:b/>
          <w:sz w:val="24"/>
          <w:shd w:val="clear" w:color="auto" w:fill="FFFFFF"/>
          <w:lang w:val="pt-BR"/>
        </w:rPr>
        <w:t>8</w:t>
      </w:r>
      <w:r w:rsidR="00335DC9" w:rsidRPr="00843B0A">
        <w:rPr>
          <w:rFonts w:ascii="Arial" w:eastAsia="Georgia" w:hAnsi="Arial" w:cs="Arial"/>
          <w:b/>
          <w:sz w:val="24"/>
          <w:shd w:val="clear" w:color="auto" w:fill="FFFFFF"/>
          <w:lang w:val="pt-BR"/>
        </w:rPr>
        <w:t>.</w:t>
      </w:r>
      <w:r w:rsidR="00F57C78" w:rsidRPr="00843B0A">
        <w:rPr>
          <w:rFonts w:ascii="Arial" w:eastAsia="Georgia" w:hAnsi="Arial" w:cs="Arial"/>
          <w:sz w:val="24"/>
          <w:shd w:val="clear" w:color="auto" w:fill="FFFFFF"/>
          <w:lang w:val="pt-BR"/>
        </w:rPr>
        <w:t xml:space="preserve"> A penalidade aplicada será registrada no </w:t>
      </w:r>
      <w:r w:rsidR="00335DC9" w:rsidRPr="00843B0A">
        <w:rPr>
          <w:rFonts w:ascii="Arial" w:eastAsia="Georgia" w:hAnsi="Arial" w:cs="Arial"/>
          <w:sz w:val="24"/>
          <w:shd w:val="clear" w:color="auto" w:fill="FFFFFF"/>
          <w:lang w:val="pt-BR"/>
        </w:rPr>
        <w:t xml:space="preserve">prontuário cadastral do artesão ou </w:t>
      </w:r>
      <w:r w:rsidR="00F57C78" w:rsidRPr="00843B0A">
        <w:rPr>
          <w:rFonts w:ascii="Arial" w:eastAsia="Georgia" w:hAnsi="Arial" w:cs="Arial"/>
          <w:sz w:val="24"/>
          <w:shd w:val="clear" w:color="auto" w:fill="FFFFFF"/>
          <w:lang w:val="pt-BR"/>
        </w:rPr>
        <w:t>artista.</w:t>
      </w:r>
    </w:p>
    <w:p w14:paraId="49A54BB0" w14:textId="77777777" w:rsidR="00335DC9" w:rsidRPr="00843B0A" w:rsidRDefault="00335DC9" w:rsidP="00F57C78">
      <w:pPr>
        <w:pStyle w:val="NormalWeb"/>
        <w:ind w:firstLine="1134"/>
        <w:jc w:val="both"/>
        <w:rPr>
          <w:rFonts w:ascii="Arial" w:eastAsia="Georgia" w:hAnsi="Arial" w:cs="Arial"/>
          <w:sz w:val="24"/>
          <w:lang w:val="pt-BR"/>
        </w:rPr>
      </w:pPr>
    </w:p>
    <w:p w14:paraId="65557F25"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69" w:history="1">
        <w:r w:rsidR="00F57C78" w:rsidRPr="00843B0A">
          <w:rPr>
            <w:rStyle w:val="Hyperlink"/>
            <w:rFonts w:ascii="Arial" w:eastAsia="Georgia" w:hAnsi="Arial" w:cs="Arial"/>
            <w:b/>
            <w:color w:val="auto"/>
            <w:sz w:val="24"/>
            <w:u w:val="none"/>
            <w:shd w:val="clear" w:color="auto" w:fill="FFFFFF"/>
            <w:lang w:val="pt-BR"/>
          </w:rPr>
          <w:t>Art. 2</w:t>
        </w:r>
      </w:hyperlink>
      <w:r w:rsidR="00F57C78" w:rsidRPr="00843B0A">
        <w:rPr>
          <w:rFonts w:ascii="Arial" w:eastAsia="Georgia" w:hAnsi="Arial" w:cs="Arial"/>
          <w:b/>
          <w:sz w:val="24"/>
          <w:shd w:val="clear" w:color="auto" w:fill="FFFFFF"/>
          <w:lang w:val="pt-BR"/>
        </w:rPr>
        <w:t>9</w:t>
      </w:r>
      <w:r w:rsidR="00335DC9" w:rsidRPr="00843B0A">
        <w:rPr>
          <w:rFonts w:ascii="Arial" w:eastAsia="Georgia" w:hAnsi="Arial" w:cs="Arial"/>
          <w:b/>
          <w:sz w:val="24"/>
          <w:shd w:val="clear" w:color="auto" w:fill="FFFFFF"/>
          <w:lang w:val="pt-BR"/>
        </w:rPr>
        <w:t xml:space="preserve">. </w:t>
      </w:r>
      <w:r w:rsidR="00F57C78" w:rsidRPr="00843B0A">
        <w:rPr>
          <w:rFonts w:ascii="Arial" w:eastAsia="Georgia" w:hAnsi="Arial" w:cs="Arial"/>
          <w:sz w:val="24"/>
          <w:shd w:val="clear" w:color="auto" w:fill="FFFFFF"/>
          <w:lang w:val="pt-BR"/>
        </w:rPr>
        <w:t>No cumprimento dos dispositivos desta Lei e na aplicação de penalidades, assegurar-se-á ao artesão</w:t>
      </w:r>
      <w:r w:rsidR="00335DC9" w:rsidRPr="00843B0A">
        <w:rPr>
          <w:rFonts w:ascii="Arial" w:eastAsia="Georgia" w:hAnsi="Arial" w:cs="Arial"/>
          <w:sz w:val="24"/>
          <w:shd w:val="clear" w:color="auto" w:fill="FFFFFF"/>
          <w:lang w:val="pt-BR"/>
        </w:rPr>
        <w:t xml:space="preserve"> ou </w:t>
      </w:r>
      <w:r w:rsidR="00F57C78" w:rsidRPr="00843B0A">
        <w:rPr>
          <w:rFonts w:ascii="Arial" w:eastAsia="Georgia" w:hAnsi="Arial" w:cs="Arial"/>
          <w:sz w:val="24"/>
          <w:shd w:val="clear" w:color="auto" w:fill="FFFFFF"/>
          <w:lang w:val="pt-BR"/>
        </w:rPr>
        <w:t xml:space="preserve">artista o </w:t>
      </w:r>
      <w:r w:rsidR="00335DC9" w:rsidRPr="00843B0A">
        <w:rPr>
          <w:rFonts w:ascii="Arial" w:eastAsia="Georgia" w:hAnsi="Arial" w:cs="Arial"/>
          <w:sz w:val="24"/>
          <w:shd w:val="clear" w:color="auto" w:fill="FFFFFF"/>
          <w:lang w:val="pt-BR"/>
        </w:rPr>
        <w:t>devido processo legal</w:t>
      </w:r>
      <w:r w:rsidR="00F57C78" w:rsidRPr="00843B0A">
        <w:rPr>
          <w:rFonts w:ascii="Arial" w:eastAsia="Georgia" w:hAnsi="Arial" w:cs="Arial"/>
          <w:sz w:val="24"/>
          <w:shd w:val="clear" w:color="auto" w:fill="FFFFFF"/>
          <w:lang w:val="pt-BR"/>
        </w:rPr>
        <w:t xml:space="preserve"> e o direito à ampla defesa</w:t>
      </w:r>
      <w:r w:rsidR="00335DC9" w:rsidRPr="00843B0A">
        <w:rPr>
          <w:rFonts w:ascii="Arial" w:eastAsia="Georgia" w:hAnsi="Arial" w:cs="Arial"/>
          <w:sz w:val="24"/>
          <w:shd w:val="clear" w:color="auto" w:fill="FFFFFF"/>
          <w:lang w:val="pt-BR"/>
        </w:rPr>
        <w:t xml:space="preserve"> e ao contraditório.</w:t>
      </w:r>
    </w:p>
    <w:p w14:paraId="1BFB90FA" w14:textId="77777777" w:rsidR="00335DC9" w:rsidRPr="00843B0A" w:rsidRDefault="00335DC9" w:rsidP="00F57C78">
      <w:pPr>
        <w:pStyle w:val="NormalWeb"/>
        <w:ind w:firstLine="1134"/>
        <w:jc w:val="both"/>
        <w:rPr>
          <w:rFonts w:ascii="Arial" w:eastAsia="Georgia" w:hAnsi="Arial" w:cs="Arial"/>
          <w:sz w:val="24"/>
          <w:lang w:val="pt-BR"/>
        </w:rPr>
      </w:pPr>
    </w:p>
    <w:p w14:paraId="1CF574D4" w14:textId="77777777" w:rsidR="00F57C78" w:rsidRPr="00843B0A" w:rsidRDefault="00B43675" w:rsidP="00F57C78">
      <w:pPr>
        <w:pStyle w:val="NormalWeb"/>
        <w:ind w:firstLine="1134"/>
        <w:jc w:val="both"/>
        <w:rPr>
          <w:rFonts w:ascii="Arial" w:eastAsia="Georgia" w:hAnsi="Arial" w:cs="Arial"/>
          <w:sz w:val="24"/>
          <w:shd w:val="clear" w:color="auto" w:fill="FFFFFF"/>
          <w:lang w:val="pt-BR"/>
        </w:rPr>
      </w:pPr>
      <w:hyperlink r:id="rId70" w:history="1">
        <w:r w:rsidR="00F57C78" w:rsidRPr="00843B0A">
          <w:rPr>
            <w:rStyle w:val="Hyperlink"/>
            <w:rFonts w:ascii="Arial" w:eastAsia="Georgia" w:hAnsi="Arial" w:cs="Arial"/>
            <w:b/>
            <w:color w:val="auto"/>
            <w:sz w:val="24"/>
            <w:u w:val="none"/>
            <w:shd w:val="clear" w:color="auto" w:fill="FFFFFF"/>
            <w:lang w:val="pt-BR"/>
          </w:rPr>
          <w:t>Art. 30</w:t>
        </w:r>
      </w:hyperlink>
      <w:r w:rsidR="00335DC9" w:rsidRPr="00843B0A">
        <w:rPr>
          <w:rFonts w:ascii="Arial" w:hAnsi="Arial" w:cs="Arial"/>
          <w:b/>
          <w:sz w:val="24"/>
          <w:lang w:val="pt-BR"/>
        </w:rPr>
        <w:t xml:space="preserve">. </w:t>
      </w:r>
      <w:r w:rsidR="00335DC9" w:rsidRPr="00843B0A">
        <w:rPr>
          <w:rFonts w:ascii="Arial" w:eastAsia="Georgia" w:hAnsi="Arial" w:cs="Arial"/>
          <w:sz w:val="24"/>
          <w:shd w:val="clear" w:color="auto" w:fill="FFFFFF"/>
          <w:lang w:val="pt-BR"/>
        </w:rPr>
        <w:t>A</w:t>
      </w:r>
      <w:r w:rsidR="00F57C78" w:rsidRPr="00843B0A">
        <w:rPr>
          <w:rFonts w:ascii="Arial" w:eastAsia="Georgia" w:hAnsi="Arial" w:cs="Arial"/>
          <w:sz w:val="24"/>
          <w:shd w:val="clear" w:color="auto" w:fill="FFFFFF"/>
          <w:lang w:val="pt-BR"/>
        </w:rPr>
        <w:t xml:space="preserve"> qualquer tempo poderá </w:t>
      </w:r>
      <w:r w:rsidR="00335DC9" w:rsidRPr="00843B0A">
        <w:rPr>
          <w:rFonts w:ascii="Arial" w:eastAsia="Georgia" w:hAnsi="Arial" w:cs="Arial"/>
          <w:sz w:val="24"/>
          <w:shd w:val="clear" w:color="auto" w:fill="FFFFFF"/>
          <w:lang w:val="pt-BR"/>
        </w:rPr>
        <w:t xml:space="preserve">ser </w:t>
      </w:r>
      <w:r w:rsidR="00F57C78" w:rsidRPr="00843B0A">
        <w:rPr>
          <w:rFonts w:ascii="Arial" w:eastAsia="Georgia" w:hAnsi="Arial" w:cs="Arial"/>
          <w:sz w:val="24"/>
          <w:shd w:val="clear" w:color="auto" w:fill="FFFFFF"/>
          <w:lang w:val="pt-BR"/>
        </w:rPr>
        <w:t>altera</w:t>
      </w:r>
      <w:r w:rsidR="00335DC9" w:rsidRPr="00843B0A">
        <w:rPr>
          <w:rFonts w:ascii="Arial" w:eastAsia="Georgia" w:hAnsi="Arial" w:cs="Arial"/>
          <w:sz w:val="24"/>
          <w:shd w:val="clear" w:color="auto" w:fill="FFFFFF"/>
          <w:lang w:val="pt-BR"/>
        </w:rPr>
        <w:t>do</w:t>
      </w:r>
      <w:r w:rsidR="00F57C78" w:rsidRPr="00843B0A">
        <w:rPr>
          <w:rFonts w:ascii="Arial" w:eastAsia="Georgia" w:hAnsi="Arial" w:cs="Arial"/>
          <w:sz w:val="24"/>
          <w:shd w:val="clear" w:color="auto" w:fill="FFFFFF"/>
          <w:lang w:val="pt-BR"/>
        </w:rPr>
        <w:t xml:space="preserve"> o </w:t>
      </w:r>
      <w:r w:rsidR="00F57C78" w:rsidRPr="00843B0A">
        <w:rPr>
          <w:rFonts w:ascii="Arial" w:eastAsia="Georgia" w:hAnsi="Arial" w:cs="Arial"/>
          <w:i/>
          <w:sz w:val="24"/>
          <w:shd w:val="clear" w:color="auto" w:fill="FFFFFF"/>
          <w:lang w:val="pt-BR"/>
        </w:rPr>
        <w:t xml:space="preserve">layout </w:t>
      </w:r>
      <w:r w:rsidR="00F57C78" w:rsidRPr="00843B0A">
        <w:rPr>
          <w:rFonts w:ascii="Arial" w:eastAsia="Georgia" w:hAnsi="Arial" w:cs="Arial"/>
          <w:sz w:val="24"/>
          <w:shd w:val="clear" w:color="auto" w:fill="FFFFFF"/>
          <w:lang w:val="pt-BR"/>
        </w:rPr>
        <w:t xml:space="preserve">de distribuição dos boxes, </w:t>
      </w:r>
      <w:r w:rsidR="00335DC9" w:rsidRPr="00843B0A">
        <w:rPr>
          <w:rFonts w:ascii="Arial" w:eastAsia="Georgia" w:hAnsi="Arial" w:cs="Arial"/>
          <w:sz w:val="24"/>
          <w:shd w:val="clear" w:color="auto" w:fill="FFFFFF"/>
          <w:lang w:val="pt-BR"/>
        </w:rPr>
        <w:t xml:space="preserve">com </w:t>
      </w:r>
      <w:r w:rsidR="00F57C78" w:rsidRPr="00843B0A">
        <w:rPr>
          <w:rFonts w:ascii="Arial" w:eastAsia="Georgia" w:hAnsi="Arial" w:cs="Arial"/>
          <w:sz w:val="24"/>
          <w:shd w:val="clear" w:color="auto" w:fill="FFFFFF"/>
          <w:lang w:val="pt-BR"/>
        </w:rPr>
        <w:t>amplia</w:t>
      </w:r>
      <w:r w:rsidR="00335DC9" w:rsidRPr="00843B0A">
        <w:rPr>
          <w:rFonts w:ascii="Arial" w:eastAsia="Georgia" w:hAnsi="Arial" w:cs="Arial"/>
          <w:sz w:val="24"/>
          <w:shd w:val="clear" w:color="auto" w:fill="FFFFFF"/>
          <w:lang w:val="pt-BR"/>
        </w:rPr>
        <w:t>ção</w:t>
      </w:r>
      <w:r w:rsidR="00F57C78" w:rsidRPr="00843B0A">
        <w:rPr>
          <w:rFonts w:ascii="Arial" w:eastAsia="Georgia" w:hAnsi="Arial" w:cs="Arial"/>
          <w:sz w:val="24"/>
          <w:shd w:val="clear" w:color="auto" w:fill="FFFFFF"/>
          <w:lang w:val="pt-BR"/>
        </w:rPr>
        <w:t xml:space="preserve"> ou diminui</w:t>
      </w:r>
      <w:r w:rsidR="00335DC9" w:rsidRPr="00843B0A">
        <w:rPr>
          <w:rFonts w:ascii="Arial" w:eastAsia="Georgia" w:hAnsi="Arial" w:cs="Arial"/>
          <w:sz w:val="24"/>
          <w:shd w:val="clear" w:color="auto" w:fill="FFFFFF"/>
          <w:lang w:val="pt-BR"/>
        </w:rPr>
        <w:t>ção d</w:t>
      </w:r>
      <w:r w:rsidR="00F57C78" w:rsidRPr="00843B0A">
        <w:rPr>
          <w:rFonts w:ascii="Arial" w:eastAsia="Georgia" w:hAnsi="Arial" w:cs="Arial"/>
          <w:sz w:val="24"/>
          <w:shd w:val="clear" w:color="auto" w:fill="FFFFFF"/>
          <w:lang w:val="pt-BR"/>
        </w:rPr>
        <w:t xml:space="preserve">o número de vagas, bem como </w:t>
      </w:r>
      <w:r w:rsidR="00335DC9" w:rsidRPr="00843B0A">
        <w:rPr>
          <w:rFonts w:ascii="Arial" w:eastAsia="Georgia" w:hAnsi="Arial" w:cs="Arial"/>
          <w:sz w:val="24"/>
          <w:shd w:val="clear" w:color="auto" w:fill="FFFFFF"/>
          <w:lang w:val="pt-BR"/>
        </w:rPr>
        <w:t>poderá ser alterada</w:t>
      </w:r>
      <w:r w:rsidR="00F57C78" w:rsidRPr="00843B0A">
        <w:rPr>
          <w:rFonts w:ascii="Arial" w:eastAsia="Georgia" w:hAnsi="Arial" w:cs="Arial"/>
          <w:sz w:val="24"/>
          <w:shd w:val="clear" w:color="auto" w:fill="FFFFFF"/>
          <w:lang w:val="pt-BR"/>
        </w:rPr>
        <w:t xml:space="preserve"> a estrutura física dos espaços, desde que garant</w:t>
      </w:r>
      <w:r w:rsidR="00335DC9" w:rsidRPr="00843B0A">
        <w:rPr>
          <w:rFonts w:ascii="Arial" w:eastAsia="Georgia" w:hAnsi="Arial" w:cs="Arial"/>
          <w:sz w:val="24"/>
          <w:shd w:val="clear" w:color="auto" w:fill="FFFFFF"/>
          <w:lang w:val="pt-BR"/>
        </w:rPr>
        <w:t>ido</w:t>
      </w:r>
      <w:r w:rsidR="00F57C78" w:rsidRPr="00843B0A">
        <w:rPr>
          <w:rFonts w:ascii="Arial" w:eastAsia="Georgia" w:hAnsi="Arial" w:cs="Arial"/>
          <w:sz w:val="24"/>
          <w:shd w:val="clear" w:color="auto" w:fill="FFFFFF"/>
          <w:lang w:val="pt-BR"/>
        </w:rPr>
        <w:t>, temporariamente</w:t>
      </w:r>
      <w:r w:rsidR="00335DC9" w:rsidRPr="00843B0A">
        <w:rPr>
          <w:rFonts w:ascii="Arial" w:eastAsia="Georgia" w:hAnsi="Arial" w:cs="Arial"/>
          <w:sz w:val="24"/>
          <w:shd w:val="clear" w:color="auto" w:fill="FFFFFF"/>
          <w:lang w:val="pt-BR"/>
        </w:rPr>
        <w:t>,</w:t>
      </w:r>
      <w:r w:rsidR="00F57C78" w:rsidRPr="00843B0A">
        <w:rPr>
          <w:rFonts w:ascii="Arial" w:eastAsia="Georgia" w:hAnsi="Arial" w:cs="Arial"/>
          <w:sz w:val="24"/>
          <w:shd w:val="clear" w:color="auto" w:fill="FFFFFF"/>
          <w:lang w:val="pt-BR"/>
        </w:rPr>
        <w:t xml:space="preserve"> a realização da </w:t>
      </w:r>
      <w:r w:rsidR="00335DC9" w:rsidRPr="00843B0A">
        <w:rPr>
          <w:rFonts w:ascii="Arial" w:eastAsia="Georgia" w:hAnsi="Arial" w:cs="Arial"/>
          <w:sz w:val="24"/>
          <w:shd w:val="clear" w:color="auto" w:fill="FFFFFF"/>
          <w:lang w:val="pt-BR"/>
        </w:rPr>
        <w:t>FEMAAC</w:t>
      </w:r>
      <w:r w:rsidR="00F57C78" w:rsidRPr="00843B0A">
        <w:rPr>
          <w:rFonts w:ascii="Arial" w:eastAsia="Georgia" w:hAnsi="Arial" w:cs="Arial"/>
          <w:sz w:val="24"/>
          <w:shd w:val="clear" w:color="auto" w:fill="FFFFFF"/>
          <w:lang w:val="pt-BR"/>
        </w:rPr>
        <w:t xml:space="preserve"> em outro local, sem prejuízo à qualidade do atendimento e ao conforto dos artesãos e artistas plásticos envolvidos.</w:t>
      </w:r>
    </w:p>
    <w:p w14:paraId="0F8FB0BA" w14:textId="77777777" w:rsidR="00335DC9" w:rsidRPr="00843B0A" w:rsidRDefault="00335DC9" w:rsidP="00F57C78">
      <w:pPr>
        <w:pStyle w:val="NormalWeb"/>
        <w:ind w:firstLine="1134"/>
        <w:jc w:val="both"/>
        <w:rPr>
          <w:rFonts w:ascii="Arial" w:eastAsia="Georgia" w:hAnsi="Arial" w:cs="Arial"/>
          <w:sz w:val="24"/>
          <w:shd w:val="clear" w:color="auto" w:fill="FFFFFF"/>
          <w:lang w:val="pt-BR"/>
        </w:rPr>
      </w:pPr>
    </w:p>
    <w:p w14:paraId="167B7C88" w14:textId="77777777" w:rsidR="00335DC9" w:rsidRPr="00843B0A" w:rsidRDefault="00335DC9" w:rsidP="00F57C78">
      <w:pPr>
        <w:pStyle w:val="NormalWeb"/>
        <w:ind w:firstLine="1134"/>
        <w:jc w:val="both"/>
        <w:rPr>
          <w:rFonts w:ascii="Arial" w:eastAsia="Georgia" w:hAnsi="Arial" w:cs="Arial"/>
          <w:b/>
          <w:sz w:val="24"/>
          <w:shd w:val="clear" w:color="auto" w:fill="FFFFFF"/>
          <w:lang w:val="pt-BR"/>
        </w:rPr>
      </w:pPr>
      <w:r w:rsidRPr="00843B0A">
        <w:rPr>
          <w:rFonts w:ascii="Arial" w:eastAsia="Georgia" w:hAnsi="Arial" w:cs="Arial"/>
          <w:b/>
          <w:sz w:val="24"/>
          <w:shd w:val="clear" w:color="auto" w:fill="FFFFFF"/>
          <w:lang w:val="pt-BR"/>
        </w:rPr>
        <w:t xml:space="preserve">Art. 31. </w:t>
      </w:r>
      <w:r w:rsidRPr="00843B0A">
        <w:rPr>
          <w:rFonts w:ascii="Arial" w:eastAsia="Georgia" w:hAnsi="Arial" w:cs="Arial"/>
          <w:sz w:val="24"/>
          <w:shd w:val="clear" w:color="auto" w:fill="FFFFFF"/>
          <w:lang w:val="pt-BR"/>
        </w:rPr>
        <w:t>As despesas decorrentes da aplicação desta Lei correrão à conta de verbas próprias do orçamento, suplementadas se necessário.</w:t>
      </w:r>
    </w:p>
    <w:p w14:paraId="1A652049" w14:textId="77777777" w:rsidR="00335DC9" w:rsidRPr="00843B0A" w:rsidRDefault="00335DC9" w:rsidP="00F57C78">
      <w:pPr>
        <w:pStyle w:val="NormalWeb"/>
        <w:ind w:firstLine="1134"/>
        <w:jc w:val="both"/>
        <w:rPr>
          <w:rFonts w:ascii="Arial" w:eastAsia="Georgia" w:hAnsi="Arial" w:cs="Arial"/>
          <w:sz w:val="24"/>
          <w:shd w:val="clear" w:color="auto" w:fill="FFFFFF"/>
          <w:lang w:val="pt-BR"/>
        </w:rPr>
      </w:pPr>
    </w:p>
    <w:p w14:paraId="349450CF" w14:textId="77777777" w:rsidR="00125195" w:rsidRPr="00843B0A" w:rsidRDefault="00F57C78"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Art. </w:t>
      </w:r>
      <w:proofErr w:type="gramStart"/>
      <w:r w:rsidRPr="00843B0A">
        <w:rPr>
          <w:rFonts w:ascii="Arial" w:eastAsia="Georgia" w:hAnsi="Arial" w:cs="Arial"/>
          <w:b/>
          <w:sz w:val="24"/>
          <w:shd w:val="clear" w:color="auto" w:fill="FFFFFF"/>
          <w:lang w:val="pt-BR"/>
        </w:rPr>
        <w:t>3</w:t>
      </w:r>
      <w:r w:rsidR="00335DC9" w:rsidRPr="00843B0A">
        <w:rPr>
          <w:rFonts w:ascii="Arial" w:eastAsia="Georgia" w:hAnsi="Arial" w:cs="Arial"/>
          <w:b/>
          <w:sz w:val="24"/>
          <w:shd w:val="clear" w:color="auto" w:fill="FFFFFF"/>
          <w:lang w:val="pt-BR"/>
        </w:rPr>
        <w:t>2.</w:t>
      </w:r>
      <w:r w:rsidR="00125195" w:rsidRPr="00843B0A">
        <w:rPr>
          <w:rFonts w:ascii="Arial" w:eastAsia="Georgia" w:hAnsi="Arial" w:cs="Arial"/>
          <w:sz w:val="24"/>
          <w:shd w:val="clear" w:color="auto" w:fill="FFFFFF"/>
          <w:lang w:val="pt-BR"/>
        </w:rPr>
        <w:t>Desde</w:t>
      </w:r>
      <w:proofErr w:type="gramEnd"/>
      <w:r w:rsidR="00125195" w:rsidRPr="00843B0A">
        <w:rPr>
          <w:rFonts w:ascii="Arial" w:eastAsia="Georgia" w:hAnsi="Arial" w:cs="Arial"/>
          <w:sz w:val="24"/>
          <w:shd w:val="clear" w:color="auto" w:fill="FFFFFF"/>
          <w:lang w:val="pt-BR"/>
        </w:rPr>
        <w:t xml:space="preserve"> que atendam as condições previstas na presente Lei, os atuais artesãos e artistas plásticos regularmente autorizados </w:t>
      </w:r>
      <w:r w:rsidR="004D19DF" w:rsidRPr="00843B0A">
        <w:rPr>
          <w:rFonts w:ascii="Arial" w:eastAsia="Georgia" w:hAnsi="Arial" w:cs="Arial"/>
          <w:sz w:val="24"/>
          <w:shd w:val="clear" w:color="auto" w:fill="FFFFFF"/>
          <w:lang w:val="pt-BR"/>
        </w:rPr>
        <w:t>a</w:t>
      </w:r>
      <w:r w:rsidR="00125195" w:rsidRPr="00843B0A">
        <w:rPr>
          <w:rFonts w:ascii="Arial" w:eastAsia="Georgia" w:hAnsi="Arial" w:cs="Arial"/>
          <w:sz w:val="24"/>
          <w:shd w:val="clear" w:color="auto" w:fill="FFFFFF"/>
          <w:lang w:val="pt-BR"/>
        </w:rPr>
        <w:t xml:space="preserve"> exporem seus trabalhos na FEMAAC, poderão manter suas permissões mediante renovação de sua licença, no prazo faltante ao prazo máximo definido pela presente lei, contados da data inicial da atual licença concedida, sem interrupção.</w:t>
      </w:r>
    </w:p>
    <w:p w14:paraId="38ECE932" w14:textId="77777777" w:rsidR="00125195" w:rsidRPr="00843B0A" w:rsidRDefault="00125195" w:rsidP="00F57C78">
      <w:pPr>
        <w:pStyle w:val="NormalWeb"/>
        <w:ind w:firstLine="1134"/>
        <w:jc w:val="both"/>
        <w:rPr>
          <w:rFonts w:ascii="Arial" w:eastAsia="Georgia" w:hAnsi="Arial" w:cs="Arial"/>
          <w:sz w:val="24"/>
          <w:shd w:val="clear" w:color="auto" w:fill="FFFFFF"/>
          <w:lang w:val="pt-BR"/>
        </w:rPr>
      </w:pPr>
    </w:p>
    <w:p w14:paraId="73BAEE64" w14:textId="77777777" w:rsidR="00F57C78" w:rsidRPr="00843B0A" w:rsidRDefault="00125195" w:rsidP="00F57C78">
      <w:pPr>
        <w:pStyle w:val="NormalWeb"/>
        <w:ind w:firstLine="1134"/>
        <w:jc w:val="both"/>
        <w:rPr>
          <w:rFonts w:ascii="Arial" w:eastAsia="Georgia" w:hAnsi="Arial" w:cs="Arial"/>
          <w:sz w:val="24"/>
          <w:shd w:val="clear" w:color="auto" w:fill="FFFFFF"/>
          <w:lang w:val="pt-BR"/>
        </w:rPr>
      </w:pPr>
      <w:r w:rsidRPr="00843B0A">
        <w:rPr>
          <w:rFonts w:ascii="Arial" w:eastAsia="Georgia" w:hAnsi="Arial" w:cs="Arial"/>
          <w:b/>
          <w:sz w:val="24"/>
          <w:shd w:val="clear" w:color="auto" w:fill="FFFFFF"/>
          <w:lang w:val="pt-BR"/>
        </w:rPr>
        <w:t xml:space="preserve">Art. </w:t>
      </w:r>
      <w:proofErr w:type="gramStart"/>
      <w:r w:rsidRPr="00843B0A">
        <w:rPr>
          <w:rFonts w:ascii="Arial" w:eastAsia="Georgia" w:hAnsi="Arial" w:cs="Arial"/>
          <w:b/>
          <w:sz w:val="24"/>
          <w:shd w:val="clear" w:color="auto" w:fill="FFFFFF"/>
          <w:lang w:val="pt-BR"/>
        </w:rPr>
        <w:t>33.</w:t>
      </w:r>
      <w:r w:rsidR="00F57C78" w:rsidRPr="00843B0A">
        <w:rPr>
          <w:rFonts w:ascii="Arial" w:eastAsia="Georgia" w:hAnsi="Arial" w:cs="Arial"/>
          <w:sz w:val="24"/>
          <w:shd w:val="clear" w:color="auto" w:fill="FFFFFF"/>
          <w:lang w:val="pt-BR"/>
        </w:rPr>
        <w:t>Esta</w:t>
      </w:r>
      <w:proofErr w:type="gramEnd"/>
      <w:r w:rsidR="00F57C78" w:rsidRPr="00843B0A">
        <w:rPr>
          <w:rFonts w:ascii="Arial" w:eastAsia="Georgia" w:hAnsi="Arial" w:cs="Arial"/>
          <w:sz w:val="24"/>
          <w:shd w:val="clear" w:color="auto" w:fill="FFFFFF"/>
          <w:lang w:val="pt-BR"/>
        </w:rPr>
        <w:t xml:space="preserve"> Lei entrará em vigor </w:t>
      </w:r>
      <w:r w:rsidR="00335DC9" w:rsidRPr="00843B0A">
        <w:rPr>
          <w:rFonts w:ascii="Arial" w:eastAsia="Georgia" w:hAnsi="Arial" w:cs="Arial"/>
          <w:sz w:val="24"/>
          <w:shd w:val="clear" w:color="auto" w:fill="FFFFFF"/>
          <w:lang w:val="pt-BR"/>
        </w:rPr>
        <w:t xml:space="preserve">em </w:t>
      </w:r>
      <w:r w:rsidR="00065C65" w:rsidRPr="00843B0A">
        <w:rPr>
          <w:rFonts w:ascii="Arial" w:eastAsia="Georgia" w:hAnsi="Arial" w:cs="Arial"/>
          <w:sz w:val="24"/>
          <w:shd w:val="clear" w:color="auto" w:fill="FFFFFF"/>
          <w:lang w:val="pt-BR"/>
        </w:rPr>
        <w:t>180 (cento e oitenta) dias da data de sua publicação</w:t>
      </w:r>
      <w:r w:rsidR="00F57C78" w:rsidRPr="00843B0A">
        <w:rPr>
          <w:rFonts w:ascii="Arial" w:eastAsia="Georgia" w:hAnsi="Arial" w:cs="Arial"/>
          <w:sz w:val="24"/>
          <w:shd w:val="clear" w:color="auto" w:fill="FFFFFF"/>
          <w:lang w:val="pt-BR"/>
        </w:rPr>
        <w:t xml:space="preserve">, revogadas as disposições em contrário, em especial a Lei Municipal 2.637 de 01 de </w:t>
      </w:r>
      <w:r w:rsidR="00054548" w:rsidRPr="00843B0A">
        <w:rPr>
          <w:rFonts w:ascii="Arial" w:eastAsia="Georgia" w:hAnsi="Arial" w:cs="Arial"/>
          <w:sz w:val="24"/>
          <w:shd w:val="clear" w:color="auto" w:fill="FFFFFF"/>
          <w:lang w:val="pt-BR"/>
        </w:rPr>
        <w:t>dezembro de 2022 e respectivos D</w:t>
      </w:r>
      <w:r w:rsidR="00F57C78" w:rsidRPr="00843B0A">
        <w:rPr>
          <w:rFonts w:ascii="Arial" w:eastAsia="Georgia" w:hAnsi="Arial" w:cs="Arial"/>
          <w:sz w:val="24"/>
          <w:shd w:val="clear" w:color="auto" w:fill="FFFFFF"/>
          <w:lang w:val="pt-BR"/>
        </w:rPr>
        <w:t>ecretos.</w:t>
      </w:r>
    </w:p>
    <w:p w14:paraId="65585A40" w14:textId="77777777" w:rsidR="003D7D4F" w:rsidRPr="00843B0A" w:rsidRDefault="003D7D4F" w:rsidP="00F57C78">
      <w:pPr>
        <w:ind w:firstLine="1134"/>
        <w:jc w:val="both"/>
      </w:pPr>
    </w:p>
    <w:p w14:paraId="098B470F" w14:textId="77777777" w:rsidR="003D7D4F" w:rsidRPr="00843B0A" w:rsidRDefault="003D7D4F" w:rsidP="003D7D4F">
      <w:pPr>
        <w:jc w:val="center"/>
      </w:pPr>
      <w:r w:rsidRPr="00843B0A">
        <w:t>Caraguatatuba, ___ de _________ de 2026.</w:t>
      </w:r>
    </w:p>
    <w:p w14:paraId="3F31BCF4" w14:textId="77777777" w:rsidR="003D7D4F" w:rsidRPr="00843B0A" w:rsidRDefault="003D7D4F" w:rsidP="003D7D4F">
      <w:pPr>
        <w:jc w:val="center"/>
      </w:pPr>
    </w:p>
    <w:p w14:paraId="722AA073" w14:textId="77777777" w:rsidR="003D7D4F" w:rsidRPr="00843B0A" w:rsidRDefault="003D7D4F" w:rsidP="003D7D4F">
      <w:pPr>
        <w:jc w:val="center"/>
      </w:pPr>
    </w:p>
    <w:p w14:paraId="685A4460" w14:textId="77777777" w:rsidR="003D7D4F" w:rsidRPr="00843B0A" w:rsidRDefault="003D7D4F" w:rsidP="003D7D4F">
      <w:pPr>
        <w:jc w:val="center"/>
      </w:pPr>
    </w:p>
    <w:p w14:paraId="69FE0697" w14:textId="77777777" w:rsidR="003D7D4F" w:rsidRPr="00843B0A" w:rsidRDefault="003D7D4F" w:rsidP="003D7D4F">
      <w:pPr>
        <w:jc w:val="center"/>
        <w:outlineLvl w:val="2"/>
        <w:rPr>
          <w:b/>
          <w:bCs/>
        </w:rPr>
      </w:pPr>
    </w:p>
    <w:p w14:paraId="0A126263" w14:textId="77777777" w:rsidR="003D7D4F" w:rsidRPr="00843B0A" w:rsidRDefault="003D7D4F" w:rsidP="003D7D4F"/>
    <w:p w14:paraId="7E551CD8" w14:textId="77777777" w:rsidR="003D7D4F" w:rsidRPr="00843B0A" w:rsidRDefault="003D7D4F" w:rsidP="003D7D4F"/>
    <w:p w14:paraId="2240831B" w14:textId="77777777" w:rsidR="003D7D4F" w:rsidRPr="00843B0A" w:rsidRDefault="003D7D4F" w:rsidP="003D7D4F"/>
    <w:p w14:paraId="1FF2675F" w14:textId="77777777" w:rsidR="00FF341E" w:rsidRPr="00843B0A" w:rsidRDefault="00FF341E"/>
    <w:sectPr w:rsidR="00FF341E" w:rsidRPr="00843B0A" w:rsidSect="00AC6C0F">
      <w:headerReference w:type="even" r:id="rId71"/>
      <w:headerReference w:type="default" r:id="rId72"/>
      <w:footerReference w:type="even" r:id="rId73"/>
      <w:footerReference w:type="default" r:id="rId74"/>
      <w:headerReference w:type="first" r:id="rId75"/>
      <w:footerReference w:type="first" r:id="rId76"/>
      <w:pgSz w:w="11906" w:h="16838"/>
      <w:pgMar w:top="1418" w:right="992" w:bottom="992"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B4DF2" w14:textId="77777777" w:rsidR="00E63A1A" w:rsidRDefault="00E63A1A" w:rsidP="005F502B">
      <w:r>
        <w:separator/>
      </w:r>
    </w:p>
  </w:endnote>
  <w:endnote w:type="continuationSeparator" w:id="0">
    <w:p w14:paraId="5EF818F4" w14:textId="77777777" w:rsidR="00E63A1A" w:rsidRDefault="00E63A1A" w:rsidP="005F5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DD872" w14:textId="77777777" w:rsidR="00BF7ECB" w:rsidRDefault="00BF7EC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388361780"/>
      <w:docPartObj>
        <w:docPartGallery w:val="Page Numbers (Bottom of Page)"/>
        <w:docPartUnique/>
      </w:docPartObj>
    </w:sdtPr>
    <w:sdtEndPr/>
    <w:sdtContent>
      <w:sdt>
        <w:sdtPr>
          <w:rPr>
            <w:sz w:val="20"/>
            <w:szCs w:val="20"/>
          </w:rPr>
          <w:id w:val="252092309"/>
          <w:docPartObj>
            <w:docPartGallery w:val="Page Numbers (Top of Page)"/>
            <w:docPartUnique/>
          </w:docPartObj>
        </w:sdtPr>
        <w:sdtEndPr/>
        <w:sdtContent>
          <w:p w14:paraId="3BFDA168" w14:textId="77777777" w:rsidR="002200A8" w:rsidRPr="007F2F8D" w:rsidRDefault="002200A8">
            <w:pPr>
              <w:pStyle w:val="Rodap"/>
              <w:jc w:val="right"/>
              <w:rPr>
                <w:sz w:val="20"/>
                <w:szCs w:val="20"/>
              </w:rPr>
            </w:pPr>
            <w:r w:rsidRPr="007F2F8D">
              <w:rPr>
                <w:sz w:val="20"/>
                <w:szCs w:val="20"/>
              </w:rPr>
              <w:t xml:space="preserve">Página </w:t>
            </w:r>
            <w:r w:rsidRPr="007F2F8D">
              <w:rPr>
                <w:b/>
                <w:sz w:val="20"/>
                <w:szCs w:val="20"/>
              </w:rPr>
              <w:fldChar w:fldCharType="begin"/>
            </w:r>
            <w:r w:rsidRPr="007F2F8D">
              <w:rPr>
                <w:b/>
                <w:sz w:val="20"/>
                <w:szCs w:val="20"/>
              </w:rPr>
              <w:instrText>PAGE</w:instrText>
            </w:r>
            <w:r w:rsidRPr="007F2F8D">
              <w:rPr>
                <w:b/>
                <w:sz w:val="20"/>
                <w:szCs w:val="20"/>
              </w:rPr>
              <w:fldChar w:fldCharType="separate"/>
            </w:r>
            <w:r w:rsidR="00843B0A">
              <w:rPr>
                <w:b/>
                <w:noProof/>
                <w:sz w:val="20"/>
                <w:szCs w:val="20"/>
              </w:rPr>
              <w:t>14</w:t>
            </w:r>
            <w:r w:rsidRPr="007F2F8D">
              <w:rPr>
                <w:b/>
                <w:sz w:val="20"/>
                <w:szCs w:val="20"/>
              </w:rPr>
              <w:fldChar w:fldCharType="end"/>
            </w:r>
            <w:r w:rsidRPr="007F2F8D">
              <w:rPr>
                <w:sz w:val="20"/>
                <w:szCs w:val="20"/>
              </w:rPr>
              <w:t xml:space="preserve"> de </w:t>
            </w:r>
            <w:r w:rsidRPr="007F2F8D">
              <w:rPr>
                <w:b/>
                <w:sz w:val="20"/>
                <w:szCs w:val="20"/>
              </w:rPr>
              <w:fldChar w:fldCharType="begin"/>
            </w:r>
            <w:r w:rsidRPr="007F2F8D">
              <w:rPr>
                <w:b/>
                <w:sz w:val="20"/>
                <w:szCs w:val="20"/>
              </w:rPr>
              <w:instrText>NUMPAGES</w:instrText>
            </w:r>
            <w:r w:rsidRPr="007F2F8D">
              <w:rPr>
                <w:b/>
                <w:sz w:val="20"/>
                <w:szCs w:val="20"/>
              </w:rPr>
              <w:fldChar w:fldCharType="separate"/>
            </w:r>
            <w:r w:rsidR="00843B0A">
              <w:rPr>
                <w:b/>
                <w:noProof/>
                <w:sz w:val="20"/>
                <w:szCs w:val="20"/>
              </w:rPr>
              <w:t>14</w:t>
            </w:r>
            <w:r w:rsidRPr="007F2F8D">
              <w:rPr>
                <w:b/>
                <w:sz w:val="20"/>
                <w:szCs w:val="20"/>
              </w:rPr>
              <w:fldChar w:fldCharType="end"/>
            </w:r>
          </w:p>
        </w:sdtContent>
      </w:sdt>
    </w:sdtContent>
  </w:sdt>
  <w:p w14:paraId="0C25E0C9" w14:textId="77777777" w:rsidR="002200A8" w:rsidRDefault="002200A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32623" w14:textId="77777777" w:rsidR="00BF7ECB" w:rsidRDefault="00BF7EC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4EC63" w14:textId="77777777" w:rsidR="00E63A1A" w:rsidRDefault="00E63A1A" w:rsidP="005F502B">
      <w:r>
        <w:separator/>
      </w:r>
    </w:p>
  </w:footnote>
  <w:footnote w:type="continuationSeparator" w:id="0">
    <w:p w14:paraId="324820A3" w14:textId="77777777" w:rsidR="00E63A1A" w:rsidRDefault="00E63A1A" w:rsidP="005F5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25085" w14:textId="77777777" w:rsidR="00BF7ECB" w:rsidRDefault="00BF7EC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1F0C" w14:textId="1EBFD2DD" w:rsidR="002200A8" w:rsidRDefault="00E63A1A" w:rsidP="00AC6C0F">
    <w:pPr>
      <w:pStyle w:val="Cabealho"/>
      <w:jc w:val="center"/>
    </w:pPr>
    <w:sdt>
      <w:sdtPr>
        <w:id w:val="-2146340378"/>
        <w:docPartObj>
          <w:docPartGallery w:val="Watermarks"/>
          <w:docPartUnique/>
        </w:docPartObj>
      </w:sdtPr>
      <w:sdtEndPr/>
      <w:sdtContent>
        <w:r>
          <w:pict w14:anchorId="79BB42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1" type="#_x0000_t136" style="position:absolute;left:0;text-align:left;margin-left:0;margin-top:0;width:468.55pt;height:200.8pt;rotation:315;z-index:-251654144;mso-position-horizontal:center;mso-position-horizontal-relative:margin;mso-position-vertical:center;mso-position-vertical-relative:margin" o:allowincell="f" fillcolor="silver" stroked="f">
              <v:fill opacity=".5"/>
              <v:textpath style="font-family:&quot;calibri&quot;;font-size:1pt" string="MINUTA"/>
              <w10:wrap anchorx="margin" anchory="margin"/>
            </v:shape>
          </w:pict>
        </w:r>
      </w:sdtContent>
    </w:sdt>
    <w:r w:rsidR="002200A8">
      <w:tab/>
    </w:r>
  </w:p>
  <w:p w14:paraId="2CE1FD21" w14:textId="77777777" w:rsidR="002200A8" w:rsidRDefault="002200A8" w:rsidP="00AC6C0F">
    <w:pPr>
      <w:pStyle w:val="Cabealho"/>
      <w:jc w:val="center"/>
    </w:pPr>
  </w:p>
  <w:p w14:paraId="74B8B8CC" w14:textId="77777777" w:rsidR="002200A8" w:rsidRPr="00256763" w:rsidRDefault="00E63A1A" w:rsidP="00AC6C0F">
    <w:pPr>
      <w:pStyle w:val="Cabealho"/>
      <w:jc w:val="center"/>
      <w:rPr>
        <w:b/>
      </w:rPr>
    </w:pPr>
    <w:r>
      <w:rPr>
        <w:b/>
        <w:noProof/>
      </w:rPr>
      <w:object w:dxaOrig="1440" w:dyaOrig="1440" w14:anchorId="25BA92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pt;margin-top:-22.8pt;width:66.2pt;height:72.05pt;z-index:251660288;visibility:visible;mso-wrap-edited:f">
          <v:imagedata r:id="rId1" o:title=""/>
        </v:shape>
        <o:OLEObject Type="Embed" ProgID="Word.Picture.8" ShapeID="_x0000_s2049" DrawAspect="Content" ObjectID="_1849972270" r:id="rId2"/>
      </w:object>
    </w:r>
    <w:r w:rsidR="002200A8" w:rsidRPr="00256763">
      <w:rPr>
        <w:b/>
      </w:rPr>
      <w:t>MUNICÍPIO DE CARAGUATATUBA</w:t>
    </w:r>
  </w:p>
  <w:p w14:paraId="6D9653D5" w14:textId="77777777" w:rsidR="002200A8" w:rsidRPr="00256763" w:rsidRDefault="002200A8" w:rsidP="00AC6C0F">
    <w:pPr>
      <w:pStyle w:val="Cabealho"/>
      <w:jc w:val="center"/>
      <w:rPr>
        <w:b/>
      </w:rPr>
    </w:pPr>
    <w:r w:rsidRPr="00256763">
      <w:rPr>
        <w:b/>
      </w:rPr>
      <w:t>ESTADO DE SÃO PAULO</w:t>
    </w:r>
  </w:p>
  <w:p w14:paraId="3B1AF79C" w14:textId="77777777" w:rsidR="002200A8" w:rsidRDefault="002200A8" w:rsidP="00AC6C0F">
    <w:pPr>
      <w:pStyle w:val="Cabealho"/>
      <w:jc w:val="center"/>
    </w:pPr>
  </w:p>
  <w:p w14:paraId="1499DE70" w14:textId="77777777" w:rsidR="002200A8" w:rsidRDefault="002200A8" w:rsidP="00AC6C0F">
    <w:pPr>
      <w:pStyle w:val="Cabealho"/>
      <w:tabs>
        <w:tab w:val="clear" w:pos="425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111A" w14:textId="77777777" w:rsidR="00BF7ECB" w:rsidRDefault="00BF7EC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55EBE6"/>
    <w:multiLevelType w:val="singleLevel"/>
    <w:tmpl w:val="A02C6762"/>
    <w:lvl w:ilvl="0">
      <w:start w:val="1"/>
      <w:numFmt w:val="lowerLetter"/>
      <w:suff w:val="space"/>
      <w:lvlText w:val="%1)"/>
      <w:lvlJc w:val="left"/>
      <w:rPr>
        <w:b/>
      </w:rPr>
    </w:lvl>
  </w:abstractNum>
  <w:abstractNum w:abstractNumId="1" w15:restartNumberingAfterBreak="0">
    <w:nsid w:val="04485E19"/>
    <w:multiLevelType w:val="hybridMultilevel"/>
    <w:tmpl w:val="7DBABF72"/>
    <w:lvl w:ilvl="0" w:tplc="FCE8EFA6">
      <w:start w:val="1"/>
      <w:numFmt w:val="decimal"/>
      <w:lvlText w:val="%1."/>
      <w:lvlJc w:val="left"/>
      <w:pPr>
        <w:tabs>
          <w:tab w:val="num" w:pos="900"/>
        </w:tabs>
        <w:ind w:left="540" w:hanging="360"/>
      </w:pPr>
    </w:lvl>
    <w:lvl w:ilvl="1" w:tplc="34CE1442">
      <w:numFmt w:val="decimal"/>
      <w:lvlText w:val=""/>
      <w:lvlJc w:val="left"/>
    </w:lvl>
    <w:lvl w:ilvl="2" w:tplc="7E20F4B2">
      <w:numFmt w:val="decimal"/>
      <w:lvlText w:val=""/>
      <w:lvlJc w:val="left"/>
    </w:lvl>
    <w:lvl w:ilvl="3" w:tplc="08AE39DA">
      <w:numFmt w:val="decimal"/>
      <w:lvlText w:val=""/>
      <w:lvlJc w:val="left"/>
    </w:lvl>
    <w:lvl w:ilvl="4" w:tplc="CD801F6E">
      <w:numFmt w:val="decimal"/>
      <w:lvlText w:val=""/>
      <w:lvlJc w:val="left"/>
    </w:lvl>
    <w:lvl w:ilvl="5" w:tplc="381E3C66">
      <w:numFmt w:val="decimal"/>
      <w:lvlText w:val=""/>
      <w:lvlJc w:val="left"/>
    </w:lvl>
    <w:lvl w:ilvl="6" w:tplc="8124DABE">
      <w:numFmt w:val="decimal"/>
      <w:lvlText w:val=""/>
      <w:lvlJc w:val="left"/>
    </w:lvl>
    <w:lvl w:ilvl="7" w:tplc="25A2FA96">
      <w:numFmt w:val="decimal"/>
      <w:lvlText w:val=""/>
      <w:lvlJc w:val="left"/>
    </w:lvl>
    <w:lvl w:ilvl="8" w:tplc="183E508E">
      <w:numFmt w:val="decimal"/>
      <w:lvlText w:val=""/>
      <w:lvlJc w:val="left"/>
    </w:lvl>
  </w:abstractNum>
  <w:abstractNum w:abstractNumId="2" w15:restartNumberingAfterBreak="0">
    <w:nsid w:val="050250D7"/>
    <w:multiLevelType w:val="hybridMultilevel"/>
    <w:tmpl w:val="196A3638"/>
    <w:lvl w:ilvl="0" w:tplc="8F48356E">
      <w:start w:val="1"/>
      <w:numFmt w:val="bullet"/>
      <w:lvlText w:val=""/>
      <w:lvlJc w:val="left"/>
      <w:pPr>
        <w:tabs>
          <w:tab w:val="num" w:pos="900"/>
        </w:tabs>
        <w:ind w:left="540" w:hanging="360"/>
      </w:pPr>
      <w:rPr>
        <w:rFonts w:ascii="Symbol" w:hAnsi="Symbol" w:hint="default"/>
      </w:rPr>
    </w:lvl>
    <w:lvl w:ilvl="1" w:tplc="1E200B4E">
      <w:numFmt w:val="decimal"/>
      <w:lvlText w:val=""/>
      <w:lvlJc w:val="left"/>
    </w:lvl>
    <w:lvl w:ilvl="2" w:tplc="1F126F6E">
      <w:numFmt w:val="decimal"/>
      <w:lvlText w:val=""/>
      <w:lvlJc w:val="left"/>
    </w:lvl>
    <w:lvl w:ilvl="3" w:tplc="42169178">
      <w:numFmt w:val="decimal"/>
      <w:lvlText w:val=""/>
      <w:lvlJc w:val="left"/>
    </w:lvl>
    <w:lvl w:ilvl="4" w:tplc="52587808">
      <w:numFmt w:val="decimal"/>
      <w:lvlText w:val=""/>
      <w:lvlJc w:val="left"/>
    </w:lvl>
    <w:lvl w:ilvl="5" w:tplc="4AAE69A8">
      <w:numFmt w:val="decimal"/>
      <w:lvlText w:val=""/>
      <w:lvlJc w:val="left"/>
    </w:lvl>
    <w:lvl w:ilvl="6" w:tplc="BDCAA7E8">
      <w:numFmt w:val="decimal"/>
      <w:lvlText w:val=""/>
      <w:lvlJc w:val="left"/>
    </w:lvl>
    <w:lvl w:ilvl="7" w:tplc="EA14C726">
      <w:numFmt w:val="decimal"/>
      <w:lvlText w:val=""/>
      <w:lvlJc w:val="left"/>
    </w:lvl>
    <w:lvl w:ilvl="8" w:tplc="7250FAAC">
      <w:numFmt w:val="decimal"/>
      <w:lvlText w:val=""/>
      <w:lvlJc w:val="left"/>
    </w:lvl>
  </w:abstractNum>
  <w:abstractNum w:abstractNumId="3" w15:restartNumberingAfterBreak="0">
    <w:nsid w:val="390230DE"/>
    <w:multiLevelType w:val="hybridMultilevel"/>
    <w:tmpl w:val="F24C1006"/>
    <w:lvl w:ilvl="0" w:tplc="04160017">
      <w:start w:val="1"/>
      <w:numFmt w:val="lowerLetter"/>
      <w:lvlText w:val="%1)"/>
      <w:lvlJc w:val="left"/>
      <w:pPr>
        <w:ind w:left="2771" w:hanging="360"/>
      </w:pPr>
    </w:lvl>
    <w:lvl w:ilvl="1" w:tplc="04160019" w:tentative="1">
      <w:start w:val="1"/>
      <w:numFmt w:val="lowerLetter"/>
      <w:lvlText w:val="%2."/>
      <w:lvlJc w:val="left"/>
      <w:pPr>
        <w:ind w:left="3491" w:hanging="360"/>
      </w:pPr>
    </w:lvl>
    <w:lvl w:ilvl="2" w:tplc="0416001B" w:tentative="1">
      <w:start w:val="1"/>
      <w:numFmt w:val="lowerRoman"/>
      <w:lvlText w:val="%3."/>
      <w:lvlJc w:val="right"/>
      <w:pPr>
        <w:ind w:left="4211" w:hanging="180"/>
      </w:pPr>
    </w:lvl>
    <w:lvl w:ilvl="3" w:tplc="0416000F" w:tentative="1">
      <w:start w:val="1"/>
      <w:numFmt w:val="decimal"/>
      <w:lvlText w:val="%4."/>
      <w:lvlJc w:val="left"/>
      <w:pPr>
        <w:ind w:left="4931" w:hanging="360"/>
      </w:pPr>
    </w:lvl>
    <w:lvl w:ilvl="4" w:tplc="04160019" w:tentative="1">
      <w:start w:val="1"/>
      <w:numFmt w:val="lowerLetter"/>
      <w:lvlText w:val="%5."/>
      <w:lvlJc w:val="left"/>
      <w:pPr>
        <w:ind w:left="5651" w:hanging="360"/>
      </w:pPr>
    </w:lvl>
    <w:lvl w:ilvl="5" w:tplc="0416001B" w:tentative="1">
      <w:start w:val="1"/>
      <w:numFmt w:val="lowerRoman"/>
      <w:lvlText w:val="%6."/>
      <w:lvlJc w:val="right"/>
      <w:pPr>
        <w:ind w:left="6371" w:hanging="180"/>
      </w:pPr>
    </w:lvl>
    <w:lvl w:ilvl="6" w:tplc="0416000F" w:tentative="1">
      <w:start w:val="1"/>
      <w:numFmt w:val="decimal"/>
      <w:lvlText w:val="%7."/>
      <w:lvlJc w:val="left"/>
      <w:pPr>
        <w:ind w:left="7091" w:hanging="360"/>
      </w:pPr>
    </w:lvl>
    <w:lvl w:ilvl="7" w:tplc="04160019" w:tentative="1">
      <w:start w:val="1"/>
      <w:numFmt w:val="lowerLetter"/>
      <w:lvlText w:val="%8."/>
      <w:lvlJc w:val="left"/>
      <w:pPr>
        <w:ind w:left="7811" w:hanging="360"/>
      </w:pPr>
    </w:lvl>
    <w:lvl w:ilvl="8" w:tplc="0416001B" w:tentative="1">
      <w:start w:val="1"/>
      <w:numFmt w:val="lowerRoman"/>
      <w:lvlText w:val="%9."/>
      <w:lvlJc w:val="right"/>
      <w:pPr>
        <w:ind w:left="8531" w:hanging="180"/>
      </w:pPr>
    </w:lvl>
  </w:abstractNum>
  <w:abstractNum w:abstractNumId="4" w15:restartNumberingAfterBreak="0">
    <w:nsid w:val="5667ED76"/>
    <w:multiLevelType w:val="singleLevel"/>
    <w:tmpl w:val="E1307A98"/>
    <w:lvl w:ilvl="0">
      <w:start w:val="1"/>
      <w:numFmt w:val="lowerLetter"/>
      <w:suff w:val="space"/>
      <w:lvlText w:val="%1)"/>
      <w:lvlJc w:val="left"/>
      <w:rPr>
        <w:b/>
      </w:rPr>
    </w:lvl>
  </w:abstractNum>
  <w:abstractNum w:abstractNumId="5" w15:restartNumberingAfterBreak="0">
    <w:nsid w:val="621512B1"/>
    <w:multiLevelType w:val="hybridMultilevel"/>
    <w:tmpl w:val="D4C06664"/>
    <w:lvl w:ilvl="0" w:tplc="AD680C58">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7D4F"/>
    <w:rsid w:val="000256B1"/>
    <w:rsid w:val="00054548"/>
    <w:rsid w:val="00065C65"/>
    <w:rsid w:val="00086299"/>
    <w:rsid w:val="001033F5"/>
    <w:rsid w:val="00125195"/>
    <w:rsid w:val="00183CE8"/>
    <w:rsid w:val="001A3201"/>
    <w:rsid w:val="001C0F0E"/>
    <w:rsid w:val="002200A8"/>
    <w:rsid w:val="00223640"/>
    <w:rsid w:val="00335DC9"/>
    <w:rsid w:val="003D7D4F"/>
    <w:rsid w:val="0049268D"/>
    <w:rsid w:val="00496C18"/>
    <w:rsid w:val="004D19DF"/>
    <w:rsid w:val="004F4084"/>
    <w:rsid w:val="00516DED"/>
    <w:rsid w:val="005D4613"/>
    <w:rsid w:val="005F502B"/>
    <w:rsid w:val="006B1DB3"/>
    <w:rsid w:val="006F53D6"/>
    <w:rsid w:val="00717846"/>
    <w:rsid w:val="00741618"/>
    <w:rsid w:val="007E1543"/>
    <w:rsid w:val="007F4C67"/>
    <w:rsid w:val="008034F6"/>
    <w:rsid w:val="00843B0A"/>
    <w:rsid w:val="0084752F"/>
    <w:rsid w:val="0087748A"/>
    <w:rsid w:val="00887B00"/>
    <w:rsid w:val="00945244"/>
    <w:rsid w:val="00975F25"/>
    <w:rsid w:val="009A1932"/>
    <w:rsid w:val="00AB4FA7"/>
    <w:rsid w:val="00AC6C0F"/>
    <w:rsid w:val="00AC6D43"/>
    <w:rsid w:val="00B03EB7"/>
    <w:rsid w:val="00B43675"/>
    <w:rsid w:val="00BF7ECB"/>
    <w:rsid w:val="00C104D1"/>
    <w:rsid w:val="00CE7713"/>
    <w:rsid w:val="00D52C76"/>
    <w:rsid w:val="00DB2099"/>
    <w:rsid w:val="00E21725"/>
    <w:rsid w:val="00E63A1A"/>
    <w:rsid w:val="00F57C78"/>
    <w:rsid w:val="00F608B3"/>
    <w:rsid w:val="00FF341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DFCB610"/>
  <w15:docId w15:val="{F2F3BFBC-6610-4EF8-AB14-32F7F4C7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D4F"/>
    <w:pPr>
      <w:spacing w:after="0" w:line="240" w:lineRule="auto"/>
    </w:pPr>
    <w:rPr>
      <w:rFonts w:ascii="Arial" w:eastAsia="Times New Roman" w:hAnsi="Arial" w:cs="Arial"/>
      <w:sz w:val="24"/>
      <w:szCs w:val="24"/>
      <w:lang w:eastAsia="pt-BR"/>
    </w:rPr>
  </w:style>
  <w:style w:type="paragraph" w:styleId="Ttulo3">
    <w:name w:val="heading 3"/>
    <w:next w:val="Normal"/>
    <w:link w:val="Ttulo3Char"/>
    <w:semiHidden/>
    <w:unhideWhenUsed/>
    <w:qFormat/>
    <w:rsid w:val="00F57C78"/>
    <w:pPr>
      <w:spacing w:beforeAutospacing="1" w:after="0" w:afterAutospacing="1" w:line="240" w:lineRule="auto"/>
      <w:outlineLvl w:val="2"/>
    </w:pPr>
    <w:rPr>
      <w:rFonts w:ascii="SimSun" w:eastAsia="SimSun" w:hAnsi="SimSun" w:cs="Times New Roman" w:hint="eastAsia"/>
      <w:b/>
      <w:bCs/>
      <w:sz w:val="26"/>
      <w:szCs w:val="26"/>
      <w:lang w:val="en-US"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D7D4F"/>
    <w:pPr>
      <w:tabs>
        <w:tab w:val="center" w:pos="4252"/>
        <w:tab w:val="right" w:pos="8504"/>
      </w:tabs>
    </w:pPr>
  </w:style>
  <w:style w:type="character" w:customStyle="1" w:styleId="CabealhoChar">
    <w:name w:val="Cabeçalho Char"/>
    <w:basedOn w:val="Fontepargpadro"/>
    <w:link w:val="Cabealho"/>
    <w:rsid w:val="003D7D4F"/>
    <w:rPr>
      <w:rFonts w:ascii="Arial" w:eastAsia="Times New Roman" w:hAnsi="Arial" w:cs="Arial"/>
      <w:sz w:val="24"/>
      <w:szCs w:val="24"/>
      <w:lang w:eastAsia="pt-BR"/>
    </w:rPr>
  </w:style>
  <w:style w:type="paragraph" w:styleId="Rodap">
    <w:name w:val="footer"/>
    <w:basedOn w:val="Normal"/>
    <w:link w:val="RodapChar"/>
    <w:uiPriority w:val="99"/>
    <w:unhideWhenUsed/>
    <w:rsid w:val="003D7D4F"/>
    <w:pPr>
      <w:tabs>
        <w:tab w:val="center" w:pos="4252"/>
        <w:tab w:val="right" w:pos="8504"/>
      </w:tabs>
    </w:pPr>
  </w:style>
  <w:style w:type="character" w:customStyle="1" w:styleId="RodapChar">
    <w:name w:val="Rodapé Char"/>
    <w:basedOn w:val="Fontepargpadro"/>
    <w:link w:val="Rodap"/>
    <w:uiPriority w:val="99"/>
    <w:rsid w:val="003D7D4F"/>
    <w:rPr>
      <w:rFonts w:ascii="Arial" w:eastAsia="Times New Roman" w:hAnsi="Arial" w:cs="Arial"/>
      <w:sz w:val="24"/>
      <w:szCs w:val="24"/>
      <w:lang w:eastAsia="pt-BR"/>
    </w:rPr>
  </w:style>
  <w:style w:type="character" w:customStyle="1" w:styleId="Ttulo3Char">
    <w:name w:val="Título 3 Char"/>
    <w:basedOn w:val="Fontepargpadro"/>
    <w:link w:val="Ttulo3"/>
    <w:semiHidden/>
    <w:rsid w:val="00F57C78"/>
    <w:rPr>
      <w:rFonts w:ascii="SimSun" w:eastAsia="SimSun" w:hAnsi="SimSun" w:cs="Times New Roman"/>
      <w:b/>
      <w:bCs/>
      <w:sz w:val="26"/>
      <w:szCs w:val="26"/>
      <w:lang w:val="en-US" w:eastAsia="zh-CN"/>
    </w:rPr>
  </w:style>
  <w:style w:type="character" w:styleId="Forte">
    <w:name w:val="Strong"/>
    <w:basedOn w:val="Fontepargpadro"/>
    <w:uiPriority w:val="22"/>
    <w:qFormat/>
    <w:rsid w:val="00F57C78"/>
    <w:rPr>
      <w:b/>
      <w:bCs/>
    </w:rPr>
  </w:style>
  <w:style w:type="character" w:styleId="Hyperlink">
    <w:name w:val="Hyperlink"/>
    <w:basedOn w:val="Fontepargpadro"/>
    <w:qFormat/>
    <w:rsid w:val="00F57C78"/>
    <w:rPr>
      <w:color w:val="0000FF"/>
      <w:u w:val="single"/>
    </w:rPr>
  </w:style>
  <w:style w:type="paragraph" w:styleId="NormalWeb">
    <w:name w:val="Normal (Web)"/>
    <w:basedOn w:val="Normal"/>
    <w:qFormat/>
    <w:rsid w:val="00F57C78"/>
    <w:rPr>
      <w:rFonts w:asciiTheme="minorHAnsi" w:eastAsiaTheme="minorEastAsia" w:hAnsiTheme="minorHAnsi" w:cstheme="minorBidi"/>
      <w:sz w:val="20"/>
      <w:lang w:val="en-US" w:eastAsia="zh-CN"/>
    </w:rPr>
  </w:style>
  <w:style w:type="paragraph" w:styleId="PargrafodaLista">
    <w:name w:val="List Paragraph"/>
    <w:basedOn w:val="Normal"/>
    <w:uiPriority w:val="34"/>
    <w:qFormat/>
    <w:rsid w:val="0084752F"/>
    <w:pPr>
      <w:ind w:left="720"/>
      <w:contextualSpacing/>
    </w:pPr>
  </w:style>
  <w:style w:type="paragraph" w:styleId="Textodebalo">
    <w:name w:val="Balloon Text"/>
    <w:basedOn w:val="Normal"/>
    <w:link w:val="TextodebaloChar"/>
    <w:uiPriority w:val="99"/>
    <w:semiHidden/>
    <w:unhideWhenUsed/>
    <w:rsid w:val="000256B1"/>
    <w:rPr>
      <w:rFonts w:ascii="Tahoma" w:hAnsi="Tahoma" w:cs="Tahoma"/>
      <w:sz w:val="16"/>
      <w:szCs w:val="16"/>
    </w:rPr>
  </w:style>
  <w:style w:type="character" w:customStyle="1" w:styleId="TextodebaloChar">
    <w:name w:val="Texto de balão Char"/>
    <w:basedOn w:val="Fontepargpadro"/>
    <w:link w:val="Textodebalo"/>
    <w:uiPriority w:val="99"/>
    <w:semiHidden/>
    <w:rsid w:val="000256B1"/>
    <w:rPr>
      <w:rFonts w:ascii="Tahoma" w:eastAsia="Times New Roman" w:hAnsi="Tahoma" w:cs="Tahoma"/>
      <w:sz w:val="16"/>
      <w:szCs w:val="16"/>
      <w:lang w:eastAsia="pt-BR"/>
    </w:rPr>
  </w:style>
  <w:style w:type="paragraph" w:customStyle="1" w:styleId="my-2">
    <w:name w:val="my-2"/>
    <w:basedOn w:val="Normal"/>
    <w:rsid w:val="00223640"/>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8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jusbrasil.com.br/topicos/15810387/artigo-5-da-lei-n-892-de-15-de-dezembro-de-2000-do-municipio-de-caraguatatuba" TargetMode="External"/><Relationship Id="rId21" Type="http://schemas.openxmlformats.org/officeDocument/2006/relationships/hyperlink" Target="https://www.jusbrasil.com.br/topicos/15810571/inciso-iv-do-artigo-4-da-lei-n-892-de-15-de-dezembro-de-2000-do-municipio-de-caraguatatuba" TargetMode="External"/><Relationship Id="rId42" Type="http://schemas.openxmlformats.org/officeDocument/2006/relationships/hyperlink" Target="https://www.jusbrasil.com.br/topicos/15809463/inciso-ii-do-artigo-9-da-lei-n-892-de-15-de-dezembro-de-2000-do-municipio-de-caraguatatuba" TargetMode="External"/><Relationship Id="rId47" Type="http://schemas.openxmlformats.org/officeDocument/2006/relationships/hyperlink" Target="https://www.jusbrasil.com.br/topicos/15809286/paragrafo-1-artigo-10-da-lei-n-892-de-15-de-dezembro-de-2000-do-municipio-de-caraguatatuba" TargetMode="External"/><Relationship Id="rId63" Type="http://schemas.openxmlformats.org/officeDocument/2006/relationships/hyperlink" Target="https://www.jusbrasil.com.br/topicos/15808711/artigo-15-da-lei-n-892-de-15-de-dezembro-de-2000-do-municipio-de-caraguatatuba" TargetMode="External"/><Relationship Id="rId68" Type="http://schemas.openxmlformats.org/officeDocument/2006/relationships/hyperlink" Target="https://www.jusbrasil.com.br/topicos/15808532/artigo-16-da-lei-n-892-de-15-de-dezembro-de-2000-do-municipio-de-caraguatatuba" TargetMode="External"/><Relationship Id="rId16" Type="http://schemas.openxmlformats.org/officeDocument/2006/relationships/hyperlink" Target="https://www.jusbrasil.com.br/topicos/15811399/paragrafo-1-artigo-3-da-lei-n-892-de-15-de-dezembro-de-2000-do-municipio-de-caraguatatuba" TargetMode="External"/><Relationship Id="rId11" Type="http://schemas.openxmlformats.org/officeDocument/2006/relationships/hyperlink" Target="https://www.jusbrasil.com.br/topicos/15811615/inciso-iii-do-artigo-2-da-lei-n-892-de-15-de-dezembro-de-2000-do-municipio-de-caraguatatuba" TargetMode="External"/><Relationship Id="rId24" Type="http://schemas.openxmlformats.org/officeDocument/2006/relationships/hyperlink" Target="https://www.jusbrasil.com.br/topicos/15810510/paragrafo-2-artigo-4-da-lei-n-892-de-15-de-dezembro-de-2000-do-municipio-de-caraguatatuba" TargetMode="External"/><Relationship Id="rId32" Type="http://schemas.openxmlformats.org/officeDocument/2006/relationships/hyperlink" Target="https://www.jusbrasil.com.br/topicos/15810144/paragrafo-2-artigo-6-da-lei-n-892-de-15-de-dezembro-de-2000-do-municipio-de-caraguatatuba" TargetMode="External"/><Relationship Id="rId37" Type="http://schemas.openxmlformats.org/officeDocument/2006/relationships/hyperlink" Target="https://www.jusbrasil.com.br/topicos/15809843/paragrafo-1-artigo-7-da-lei-n-892-de-15-de-dezembro-de-2000-do-municipio-de-caraguatatuba" TargetMode="External"/><Relationship Id="rId40" Type="http://schemas.openxmlformats.org/officeDocument/2006/relationships/hyperlink" Target="https://www.jusbrasil.com.br/topicos/15809498/artigo-9-da-lei-n-892-de-15-de-dezembro-de-2000-do-municipio-de-caraguatatuba" TargetMode="External"/><Relationship Id="rId45" Type="http://schemas.openxmlformats.org/officeDocument/2006/relationships/hyperlink" Target="https://www.jusbrasil.com.br/topicos/15809286/paragrafo-1-artigo-10-da-lei-n-892-de-15-de-dezembro-de-2000-do-municipio-de-caraguatatuba" TargetMode="External"/><Relationship Id="rId53" Type="http://schemas.openxmlformats.org/officeDocument/2006/relationships/hyperlink" Target="https://www.jusbrasil.com.br/topicos/15809309/artigo-10-da-lei-n-892-de-15-de-dezembro-de-2000-do-municipio-de-caraguatatuba" TargetMode="External"/><Relationship Id="rId58" Type="http://schemas.openxmlformats.org/officeDocument/2006/relationships/hyperlink" Target="https://www.jusbrasil.com.br/topicos/15808892/paragrafo-4-artigo-11-da-lei-n-892-de-15-de-dezembro-de-2000-do-municipio-de-caraguatatuba" TargetMode="External"/><Relationship Id="rId66" Type="http://schemas.openxmlformats.org/officeDocument/2006/relationships/hyperlink" Target="https://www.jusbrasil.com.br/topicos/15808595/inciso-iii-do-artigo-15-da-lei-n-892-de-15-de-dezembro-de-2000-do-municipio-de-caraguatatuba" TargetMode="External"/><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www.jusbrasil.com.br/topicos/15808789/artigo-13-da-lei-n-892-de-15-de-dezembro-de-2000-do-municipio-de-caraguatatuba" TargetMode="External"/><Relationship Id="rId19" Type="http://schemas.openxmlformats.org/officeDocument/2006/relationships/hyperlink" Target="https://www.jusbrasil.com.br/topicos/15810705/inciso-ii-do-artigo-4-da-lei-n-892-de-15-de-dezembro-de-2000-do-municipio-de-caraguatatuba" TargetMode="External"/><Relationship Id="rId14" Type="http://schemas.openxmlformats.org/officeDocument/2006/relationships/hyperlink" Target="https://www.jusbrasil.com.br/topicos/15811567/artigo-3-da-lei-n-892-de-15-de-dezembro-de-2000-do-municipio-de-caraguatatuba" TargetMode="External"/><Relationship Id="rId22" Type="http://schemas.openxmlformats.org/officeDocument/2006/relationships/hyperlink" Target="https://www.jusbrasil.com.br/topicos/15810550/inciso-v-do-artigo-4-da-lei-n-892-de-15-de-dezembro-de-2000-do-municipio-de-caraguatatuba" TargetMode="External"/><Relationship Id="rId27" Type="http://schemas.openxmlformats.org/officeDocument/2006/relationships/hyperlink" Target="https://www.jusbrasil.com.br/topicos/15810344/artigo-6-da-lei-n-892-de-15-de-dezembro-de-2000-do-municipio-de-caraguatatuba" TargetMode="External"/><Relationship Id="rId30" Type="http://schemas.openxmlformats.org/officeDocument/2006/relationships/hyperlink" Target="https://www.jusbrasil.com.br/topicos/15810185/inciso-iii-do-artigo-6-da-lei-n-892-de-15-de-dezembro-de-2000-do-municipio-de-caraguatatuba" TargetMode="External"/><Relationship Id="rId35" Type="http://schemas.openxmlformats.org/officeDocument/2006/relationships/hyperlink" Target="https://www.jusbrasil.com.br/topicos/15809986/paragrafo-3-artigo-6-da-lei-n-892-de-15-de-dezembro-de-2000-do-municipio-de-caraguatatuba" TargetMode="External"/><Relationship Id="rId43" Type="http://schemas.openxmlformats.org/officeDocument/2006/relationships/hyperlink" Target="https://www.jusbrasil.com.br/topicos/15809309/artigo-10-da-lei-n-892-de-15-de-dezembro-de-2000-do-municipio-de-caraguatatuba" TargetMode="External"/><Relationship Id="rId48" Type="http://schemas.openxmlformats.org/officeDocument/2006/relationships/hyperlink" Target="https://www.jusbrasil.com.br/topicos/15809286/paragrafo-1-artigo-10-da-lei-n-892-de-15-de-dezembro-de-2000-do-municipio-de-caraguatatuba" TargetMode="External"/><Relationship Id="rId56" Type="http://schemas.openxmlformats.org/officeDocument/2006/relationships/hyperlink" Target="https://www.jusbrasil.com.br/topicos/15808914/paragrafo-3-artigo-11-da-lei-n-892-de-15-de-dezembro-de-2000-do-municipio-de-caraguatatuba" TargetMode="External"/><Relationship Id="rId64" Type="http://schemas.openxmlformats.org/officeDocument/2006/relationships/hyperlink" Target="https://www.jusbrasil.com.br/topicos/15808690/inciso-i-do-artigo-15-da-lei-n-892-de-15-de-dezembro-de-2000-do-municipio-de-caraguatatuba" TargetMode="External"/><Relationship Id="rId69" Type="http://schemas.openxmlformats.org/officeDocument/2006/relationships/hyperlink" Target="https://www.jusbrasil.com.br/topicos/15808489/artigo-17-da-lei-n-892-de-15-de-dezembro-de-2000-do-municipio-de-caraguatatuba" TargetMode="External"/><Relationship Id="rId77" Type="http://schemas.openxmlformats.org/officeDocument/2006/relationships/fontTable" Target="fontTable.xml"/><Relationship Id="rId8" Type="http://schemas.openxmlformats.org/officeDocument/2006/relationships/hyperlink" Target="https://www.jusbrasil.com.br/topicos/15811760/artigo-2-da-lei-n-892-de-15-de-dezembro-de-2000-do-municipio-de-caraguatatuba" TargetMode="External"/><Relationship Id="rId51" Type="http://schemas.openxmlformats.org/officeDocument/2006/relationships/hyperlink" Target="https://www.jusbrasil.com.br/topicos/15809286/paragrafo-1-artigo-10-da-lei-n-892-de-15-de-dezembro-de-2000-do-municipio-de-caraguatatuba"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jusbrasil.com.br/topicos/15811585/inciso-iv-do-artigo-2-da-lei-n-892-de-15-de-dezembro-de-2000-do-municipio-de-caraguatatuba" TargetMode="External"/><Relationship Id="rId17" Type="http://schemas.openxmlformats.org/officeDocument/2006/relationships/hyperlink" Target="https://www.jusbrasil.com.br/topicos/15811276/artigo-4-da-lei-n-892-de-15-de-dezembro-de-2000-do-municipio-de-caraguatatuba" TargetMode="External"/><Relationship Id="rId25" Type="http://schemas.openxmlformats.org/officeDocument/2006/relationships/hyperlink" Target="https://www.jusbrasil.com.br/topicos/15810387/artigo-5-da-lei-n-892-de-15-de-dezembro-de-2000-do-municipio-de-caraguatatuba" TargetMode="External"/><Relationship Id="rId33" Type="http://schemas.openxmlformats.org/officeDocument/2006/relationships/hyperlink" Target="https://www.jusbrasil.com.br/topicos/15810122/inciso-i-do-paragrafo-2-do-artigo-6-da-lei-n-892-de-15-de-dezembro-de-2000-do-municipio-de-caraguatatuba" TargetMode="External"/><Relationship Id="rId38" Type="http://schemas.openxmlformats.org/officeDocument/2006/relationships/hyperlink" Target="https://www.jusbrasil.com.br/topicos/15809824/paragrafo-2-artigo-7-da-lei-n-892-de-15-de-dezembro-de-2000-do-municipio-de-caraguatatuba" TargetMode="External"/><Relationship Id="rId46" Type="http://schemas.openxmlformats.org/officeDocument/2006/relationships/hyperlink" Target="https://www.jusbrasil.com.br/topicos/15809286/paragrafo-1-artigo-10-da-lei-n-892-de-15-de-dezembro-de-2000-do-municipio-de-caraguatatuba" TargetMode="External"/><Relationship Id="rId59" Type="http://schemas.openxmlformats.org/officeDocument/2006/relationships/hyperlink" Target="https://www.jusbrasil.com.br/topicos/15808789/artigo-13-da-lei-n-892-de-15-de-dezembro-de-2000-do-municipio-de-caraguatatuba" TargetMode="External"/><Relationship Id="rId67" Type="http://schemas.openxmlformats.org/officeDocument/2006/relationships/hyperlink" Target="https://www.jusbrasil.com.br/topicos/15808563/paragrafo-1-artigo-15-da-lei-n-892-de-15-de-dezembro-de-2000-do-municipio-de-caraguatatuba" TargetMode="External"/><Relationship Id="rId20" Type="http://schemas.openxmlformats.org/officeDocument/2006/relationships/hyperlink" Target="https://www.jusbrasil.com.br/topicos/15810589/inciso-iii-do-artigo-4-da-lei-n-892-de-15-de-dezembro-de-2000-do-municipio-de-caraguatatuba" TargetMode="External"/><Relationship Id="rId41" Type="http://schemas.openxmlformats.org/officeDocument/2006/relationships/hyperlink" Target="https://www.jusbrasil.com.br/topicos/15809480/inciso-i-do-artigo-9-da-lei-n-892-de-15-de-dezembro-de-2000-do-municipio-de-caraguatatuba" TargetMode="External"/><Relationship Id="rId54" Type="http://schemas.openxmlformats.org/officeDocument/2006/relationships/hyperlink" Target="https://www.jusbrasil.com.br/topicos/15809121/paragrafo-1-artigo-11-da-lei-n-892-de-15-de-dezembro-de-2000-do-municipio-de-caraguatatuba" TargetMode="External"/><Relationship Id="rId62" Type="http://schemas.openxmlformats.org/officeDocument/2006/relationships/hyperlink" Target="https://www.jusbrasil.com.br/topicos/15808754/artigo-14-da-lei-n-892-de-15-de-dezembro-de-2000-do-municipio-de-caraguatatuba" TargetMode="External"/><Relationship Id="rId70" Type="http://schemas.openxmlformats.org/officeDocument/2006/relationships/hyperlink" Target="https://www.jusbrasil.com.br/topicos/15808467/artigo-18-da-lei-n-892-de-15-de-dezembro-de-1998-do-municipio-de-caraguatatuba"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jusbrasil.com.br/topicos/15811549/inciso-i-do-artigo-3-da-lei-n-892-de-15-de-dezembro-de-2000-do-municipio-de-caraguatatuba" TargetMode="External"/><Relationship Id="rId23" Type="http://schemas.openxmlformats.org/officeDocument/2006/relationships/hyperlink" Target="https://www.jusbrasil.com.br/topicos/15810530/paragrafo-1-artigo-4-da-lei-n-892-de-12-de-fevereiro-de-200000-do-municipio-de-caraguatatuba" TargetMode="External"/><Relationship Id="rId28" Type="http://schemas.openxmlformats.org/officeDocument/2006/relationships/hyperlink" Target="https://www.jusbrasil.com.br/topicos/15810324/inciso-i-do-artigo-6-da-lei-n-892-de-15-de-dezembro-de-2000-do-municipio-de-caraguatatuba" TargetMode="External"/><Relationship Id="rId36" Type="http://schemas.openxmlformats.org/officeDocument/2006/relationships/hyperlink" Target="https://www.jusbrasil.com.br/topicos/15809963/artigo-7-da-lei-n-892-de-15-de-dezembro-de-2000-do-municipio-de-caraguatatuba" TargetMode="External"/><Relationship Id="rId49" Type="http://schemas.openxmlformats.org/officeDocument/2006/relationships/hyperlink" Target="https://www.jusbrasil.com.br/topicos/15809286/paragrafo-1-artigo-10-da-lei-n-892-de-15-de-dezembro-de-2000-do-municipio-de-caraguatatuba" TargetMode="External"/><Relationship Id="rId57" Type="http://schemas.openxmlformats.org/officeDocument/2006/relationships/hyperlink" Target="https://www.jusbrasil.com.br/topicos/15808892/paragrafo-4-artigo-11-da-lei-n-892-de-15-de-dezembro-de-2000-do-municipio-de-caraguatatuba" TargetMode="External"/><Relationship Id="rId10" Type="http://schemas.openxmlformats.org/officeDocument/2006/relationships/hyperlink" Target="https://www.jusbrasil.com.br/topicos/15811724/inciso-ii-do-artigo-2-da-lei-n-892-de-15-de-dezembro-de-2000-do-municipio-de-caraguatatuba" TargetMode="External"/><Relationship Id="rId31" Type="http://schemas.openxmlformats.org/officeDocument/2006/relationships/hyperlink" Target="https://www.jusbrasil.com.br/topicos/15810163/paragrafo-1-artigo-6-da-lei-n-892-de-15-de-dezembro-de-2000-do-municipio-de-caraguatatuba" TargetMode="External"/><Relationship Id="rId44" Type="http://schemas.openxmlformats.org/officeDocument/2006/relationships/hyperlink" Target="https://www.jusbrasil.com.br/topicos/15809286/paragrafo-1-artigo-10-da-lei-n-892-de-15-de-dezembro-de-2000-do-municipio-de-caraguatatuba" TargetMode="External"/><Relationship Id="rId52" Type="http://schemas.openxmlformats.org/officeDocument/2006/relationships/hyperlink" Target="https://www.jusbrasil.com.br/topicos/15809309/artigo-10-da-lei-n-892-de-15-de-dezembro-de-2000-do-municipio-de-caraguatatuba" TargetMode="External"/><Relationship Id="rId60" Type="http://schemas.openxmlformats.org/officeDocument/2006/relationships/hyperlink" Target="https://www.jusbrasil.com.br/topicos/15808789/artigo-13-da-lei-n-892-de-15-de-dezembro-de-2000-do-municipio-de-caraguatatuba" TargetMode="External"/><Relationship Id="rId65" Type="http://schemas.openxmlformats.org/officeDocument/2006/relationships/hyperlink" Target="https://www.jusbrasil.com.br/topicos/15808670/inciso-ii-do-artigo-15-da-lei-n-892-de-15-de-dezembro-de-2000-do-municipio-de-caraguatatuba"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jusbrasil.com.br/topicos/15811745/inciso-i-do-artigo-2-da-lei-n-892-de-15-de-dezembro-de-2000-do-municipio-de-caraguatatuba" TargetMode="External"/><Relationship Id="rId13" Type="http://schemas.openxmlformats.org/officeDocument/2006/relationships/hyperlink" Target="https://www.jusbrasil.com.br/topicos/15811567/artigo-3-da-lei-n-892-de-15-de-dezembro-de-2000-do-municipio-de-caraguatatuba" TargetMode="External"/><Relationship Id="rId18" Type="http://schemas.openxmlformats.org/officeDocument/2006/relationships/hyperlink" Target="https://www.jusbrasil.com.br/topicos/15811260/inciso-i-do-artigo-4-da-lei-n-892-de-15-de-dezembro-de-2000-do-municipio-de-caraguatatuba" TargetMode="External"/><Relationship Id="rId39" Type="http://schemas.openxmlformats.org/officeDocument/2006/relationships/hyperlink" Target="https://www.jusbrasil.com.br/topicos/15809803/artigo-8-da-lei-n-892-de-15-de-dezembro-de-2000-do-municipio-de-caraguatatuba" TargetMode="External"/><Relationship Id="rId34" Type="http://schemas.openxmlformats.org/officeDocument/2006/relationships/hyperlink" Target="https://www.jusbrasil.com.br/topicos/15810001/inciso-ii-do-paragrafo-2-do-artigo-6-da-lei-n-892-de-15-de-dezembro-de-2000-do-municipio-de-caraguatatuba" TargetMode="External"/><Relationship Id="rId50" Type="http://schemas.openxmlformats.org/officeDocument/2006/relationships/hyperlink" Target="https://www.jusbrasil.com.br/topicos/15809286/paragrafo-1-artigo-10-da-lei-n-892-de-15-de-dezembro-de-2000-do-municipio-de-caraguatatuba" TargetMode="External"/><Relationship Id="rId55" Type="http://schemas.openxmlformats.org/officeDocument/2006/relationships/hyperlink" Target="https://www.jusbrasil.com.br/topicos/15809101/paragrafo-2-artigo-11-da-lei-n-892-de-15-de-dezembro-de-2000-do-municipio-de-caraguatatuba"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www.jusbrasil.com.br/topicos/15810206/inciso-ii-do-artigo-6-da-lei-n-892-de-15-de-dezembro-de-2000-do-municipio-de-caraguatatuba"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FE7AAB-E919-400D-B693-05E0A85C5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5162</Words>
  <Characters>27876</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10863</dc:creator>
  <cp:lastModifiedBy>Natalia Silva</cp:lastModifiedBy>
  <cp:revision>7</cp:revision>
  <dcterms:created xsi:type="dcterms:W3CDTF">2026-06-09T23:19:00Z</dcterms:created>
  <dcterms:modified xsi:type="dcterms:W3CDTF">2026-09-03T23:25:00Z</dcterms:modified>
</cp:coreProperties>
</file>